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52" w:rsidRPr="00C30D61" w:rsidRDefault="00CB13BB" w:rsidP="00D05152">
      <w:pPr>
        <w:jc w:val="center"/>
        <w:rPr>
          <w:rFonts w:asciiTheme="minorHAnsi" w:hAnsiTheme="minorHAnsi" w:cs="Arial"/>
          <w:i/>
          <w:color w:val="4252EE"/>
          <w:sz w:val="28"/>
          <w:szCs w:val="28"/>
        </w:rPr>
      </w:pPr>
      <w:r w:rsidRPr="004D3418">
        <w:rPr>
          <w:rFonts w:asciiTheme="minorHAnsi" w:hAnsiTheme="minorHAnsi"/>
          <w:b/>
          <w:i/>
          <w:color w:val="000099"/>
          <w:sz w:val="28"/>
          <w:szCs w:val="28"/>
        </w:rPr>
        <w:t>Politika inform</w:t>
      </w:r>
      <w:r>
        <w:rPr>
          <w:rFonts w:asciiTheme="minorHAnsi" w:hAnsiTheme="minorHAnsi"/>
          <w:b/>
          <w:i/>
          <w:color w:val="000099"/>
          <w:sz w:val="28"/>
          <w:szCs w:val="28"/>
        </w:rPr>
        <w:t xml:space="preserve">ovanosti dotknutej osoby </w:t>
      </w:r>
      <w:bookmarkStart w:id="0" w:name="_GoBack"/>
      <w:bookmarkEnd w:id="0"/>
      <w:r>
        <w:rPr>
          <w:rFonts w:asciiTheme="minorHAnsi" w:hAnsiTheme="minorHAnsi"/>
          <w:b/>
          <w:i/>
          <w:color w:val="000099"/>
          <w:sz w:val="28"/>
          <w:szCs w:val="28"/>
        </w:rPr>
        <w:t>v dodávateľsko-odberateľských vzťahoch</w:t>
      </w:r>
      <w:r w:rsidR="00D05152" w:rsidRPr="00C30D61">
        <w:rPr>
          <w:rFonts w:asciiTheme="minorHAnsi" w:hAnsiTheme="minorHAnsi" w:cs="Arial"/>
          <w:b/>
          <w:i/>
          <w:color w:val="4252EE"/>
          <w:sz w:val="28"/>
          <w:szCs w:val="28"/>
        </w:rPr>
        <w:t xml:space="preserve"> </w:t>
      </w:r>
    </w:p>
    <w:p w:rsidR="00D05152" w:rsidRPr="00C30D61" w:rsidRDefault="00D05152" w:rsidP="00D05152">
      <w:pPr>
        <w:jc w:val="center"/>
        <w:rPr>
          <w:rFonts w:asciiTheme="minorHAnsi" w:hAnsiTheme="minorHAnsi" w:cs="Arial"/>
          <w:sz w:val="22"/>
          <w:szCs w:val="22"/>
        </w:rPr>
      </w:pPr>
    </w:p>
    <w:p w:rsidR="00D05152" w:rsidRPr="00C30D61" w:rsidRDefault="00D05152" w:rsidP="00D05152">
      <w:pPr>
        <w:jc w:val="both"/>
        <w:rPr>
          <w:rFonts w:asciiTheme="minorHAnsi" w:hAnsiTheme="minorHAnsi" w:cs="Arial"/>
          <w:sz w:val="22"/>
          <w:szCs w:val="22"/>
        </w:rPr>
      </w:pPr>
      <w:r w:rsidRPr="00C30D61">
        <w:rPr>
          <w:rFonts w:asciiTheme="minorHAnsi" w:hAnsiTheme="minorHAnsi" w:cs="Arial"/>
          <w:sz w:val="22"/>
          <w:szCs w:val="22"/>
        </w:rPr>
        <w:t xml:space="preserve">Dovoľujeme si Vás stručne informovať o spracovaní Vašich osobných údajov. Táto informácia sa netýka osobných údajov právnických osôb, vrátane názvu, právnej formy a kontaktných údajov právnickej osoby.  </w:t>
      </w:r>
    </w:p>
    <w:p w:rsidR="00D05152" w:rsidRPr="00C30D61" w:rsidRDefault="00D05152" w:rsidP="00D05152">
      <w:pPr>
        <w:jc w:val="both"/>
        <w:rPr>
          <w:rFonts w:asciiTheme="minorHAnsi" w:hAnsiTheme="minorHAnsi" w:cs="Arial"/>
          <w:sz w:val="22"/>
          <w:szCs w:val="22"/>
        </w:rPr>
      </w:pPr>
    </w:p>
    <w:p w:rsidR="00D05152" w:rsidRPr="00C30D61" w:rsidRDefault="00D05152" w:rsidP="00D05152">
      <w:pPr>
        <w:pStyle w:val="Nadpis1"/>
        <w:rPr>
          <w:rFonts w:asciiTheme="minorHAnsi" w:hAnsiTheme="minorHAnsi" w:cs="Arial"/>
          <w:szCs w:val="22"/>
          <w:lang w:val="sk-SK"/>
        </w:rPr>
      </w:pPr>
      <w:bookmarkStart w:id="1" w:name="_Toc507684439"/>
      <w:r w:rsidRPr="00C30D61">
        <w:rPr>
          <w:rFonts w:asciiTheme="minorHAnsi" w:hAnsiTheme="minorHAnsi" w:cs="Arial"/>
          <w:szCs w:val="22"/>
          <w:lang w:val="sk-SK"/>
        </w:rPr>
        <w:t>Kto je prevádzkovateľom vo vzťahu k Vašim osobným údajom?</w:t>
      </w:r>
      <w:bookmarkEnd w:id="1"/>
      <w:r w:rsidRPr="00C30D61">
        <w:rPr>
          <w:rFonts w:asciiTheme="minorHAnsi" w:hAnsiTheme="minorHAnsi" w:cs="Arial"/>
          <w:szCs w:val="22"/>
          <w:lang w:val="sk-SK"/>
        </w:rPr>
        <w:t xml:space="preserve"> </w:t>
      </w:r>
    </w:p>
    <w:p w:rsidR="00D05152" w:rsidRDefault="00D05152" w:rsidP="00D05152">
      <w:pPr>
        <w:jc w:val="both"/>
        <w:rPr>
          <w:rFonts w:asciiTheme="minorHAnsi" w:hAnsiTheme="minorHAnsi" w:cs="Arial"/>
          <w:sz w:val="22"/>
          <w:szCs w:val="22"/>
        </w:rPr>
      </w:pPr>
      <w:r w:rsidRPr="00C30D61">
        <w:rPr>
          <w:rFonts w:asciiTheme="minorHAnsi" w:hAnsiTheme="minorHAnsi" w:cs="Arial"/>
          <w:sz w:val="22"/>
          <w:szCs w:val="22"/>
        </w:rPr>
        <w:t>Prevádzkovateľom vo vzťahu k Vašim osobným údajom je spoločnosť KLIMAK, s.r.o., IČO: 36 545 198, Štúrova 165, 949 01 Nitra</w:t>
      </w:r>
    </w:p>
    <w:p w:rsidR="00C30D61" w:rsidRDefault="00C30D61" w:rsidP="00D05152">
      <w:pPr>
        <w:jc w:val="both"/>
        <w:rPr>
          <w:rFonts w:asciiTheme="minorHAnsi" w:hAnsiTheme="minorHAnsi" w:cs="Arial"/>
          <w:sz w:val="22"/>
          <w:szCs w:val="22"/>
        </w:rPr>
      </w:pPr>
    </w:p>
    <w:p w:rsidR="00C30D61" w:rsidRPr="00C30D61" w:rsidRDefault="00C30D61" w:rsidP="00C30D61">
      <w:pPr>
        <w:pStyle w:val="Nadpis1"/>
        <w:rPr>
          <w:rFonts w:asciiTheme="minorHAnsi" w:hAnsiTheme="minorHAnsi"/>
          <w:b w:val="0"/>
        </w:rPr>
      </w:pPr>
      <w:r w:rsidRPr="00C30D61">
        <w:rPr>
          <w:rFonts w:asciiTheme="minorHAnsi" w:hAnsiTheme="minorHAnsi"/>
        </w:rPr>
        <w:t>Dotknutá osoba –</w:t>
      </w:r>
      <w:r w:rsidRPr="00C30D61">
        <w:rPr>
          <w:rFonts w:asciiTheme="minorHAnsi" w:hAnsiTheme="minorHAnsi"/>
          <w:b w:val="0"/>
        </w:rPr>
        <w:t xml:space="preserve"> </w:t>
      </w:r>
      <w:proofErr w:type="spellStart"/>
      <w:r w:rsidRPr="00C30D61">
        <w:rPr>
          <w:rFonts w:asciiTheme="minorHAnsi" w:hAnsiTheme="minorHAnsi"/>
          <w:b w:val="0"/>
        </w:rPr>
        <w:t>kupujúci</w:t>
      </w:r>
      <w:proofErr w:type="spellEnd"/>
      <w:r w:rsidRPr="00C30D61">
        <w:rPr>
          <w:rFonts w:asciiTheme="minorHAnsi" w:hAnsiTheme="minorHAnsi"/>
          <w:b w:val="0"/>
        </w:rPr>
        <w:t xml:space="preserve">, </w:t>
      </w:r>
      <w:proofErr w:type="spellStart"/>
      <w:r w:rsidRPr="00C30D61">
        <w:rPr>
          <w:rFonts w:asciiTheme="minorHAnsi" w:hAnsiTheme="minorHAnsi"/>
          <w:b w:val="0"/>
        </w:rPr>
        <w:t>žiadateľ</w:t>
      </w:r>
      <w:proofErr w:type="spellEnd"/>
      <w:r w:rsidRPr="00C30D61">
        <w:rPr>
          <w:rFonts w:asciiTheme="minorHAnsi" w:hAnsiTheme="minorHAnsi"/>
          <w:b w:val="0"/>
        </w:rPr>
        <w:t xml:space="preserve"> o </w:t>
      </w:r>
      <w:proofErr w:type="spellStart"/>
      <w:r w:rsidRPr="00C30D61">
        <w:rPr>
          <w:rFonts w:asciiTheme="minorHAnsi" w:hAnsiTheme="minorHAnsi"/>
          <w:b w:val="0"/>
        </w:rPr>
        <w:t>zasielanie</w:t>
      </w:r>
      <w:proofErr w:type="spellEnd"/>
      <w:r w:rsidRPr="00C30D61">
        <w:rPr>
          <w:rFonts w:asciiTheme="minorHAnsi" w:hAnsiTheme="minorHAnsi"/>
          <w:b w:val="0"/>
        </w:rPr>
        <w:t xml:space="preserve"> </w:t>
      </w:r>
      <w:proofErr w:type="spellStart"/>
      <w:r w:rsidRPr="00C30D61">
        <w:rPr>
          <w:rFonts w:asciiTheme="minorHAnsi" w:hAnsiTheme="minorHAnsi"/>
          <w:b w:val="0"/>
        </w:rPr>
        <w:t>newslettrov</w:t>
      </w:r>
      <w:proofErr w:type="spellEnd"/>
    </w:p>
    <w:p w:rsidR="00D05152" w:rsidRPr="00C30D61" w:rsidRDefault="00D05152" w:rsidP="00D05152">
      <w:pPr>
        <w:pStyle w:val="Nadpis1"/>
        <w:rPr>
          <w:rFonts w:asciiTheme="minorHAnsi" w:hAnsiTheme="minorHAnsi" w:cs="Arial"/>
          <w:szCs w:val="22"/>
          <w:lang w:val="sk-SK"/>
        </w:rPr>
      </w:pPr>
      <w:bookmarkStart w:id="2" w:name="_Toc507684440"/>
      <w:r w:rsidRPr="00C30D61">
        <w:rPr>
          <w:rFonts w:asciiTheme="minorHAnsi" w:hAnsiTheme="minorHAnsi" w:cs="Arial"/>
          <w:szCs w:val="22"/>
          <w:lang w:val="sk-SK"/>
        </w:rPr>
        <w:t>V akých situáciách budeme Vaše údaje spracovávať?</w:t>
      </w:r>
      <w:bookmarkEnd w:id="2"/>
    </w:p>
    <w:p w:rsidR="00D05152" w:rsidRPr="00C30D61" w:rsidRDefault="00D05152" w:rsidP="00D05152">
      <w:pPr>
        <w:pStyle w:val="Nadpis2"/>
        <w:rPr>
          <w:rFonts w:asciiTheme="minorHAnsi" w:hAnsiTheme="minorHAnsi" w:cs="Arial"/>
          <w:szCs w:val="22"/>
          <w:lang w:val="sk-SK"/>
        </w:rPr>
      </w:pPr>
      <w:bookmarkStart w:id="3" w:name="_Toc505964636"/>
      <w:bookmarkStart w:id="4" w:name="_Toc505966366"/>
      <w:bookmarkStart w:id="5" w:name="_Toc505977687"/>
      <w:bookmarkStart w:id="6" w:name="_Toc505964637"/>
      <w:bookmarkStart w:id="7" w:name="_Toc505966367"/>
      <w:bookmarkStart w:id="8" w:name="_Toc505977688"/>
      <w:bookmarkStart w:id="9" w:name="_Toc505964638"/>
      <w:bookmarkStart w:id="10" w:name="_Toc505966368"/>
      <w:bookmarkStart w:id="11" w:name="_Toc505977689"/>
      <w:bookmarkStart w:id="12" w:name="_Toc507684441"/>
      <w:bookmarkEnd w:id="3"/>
      <w:bookmarkEnd w:id="4"/>
      <w:bookmarkEnd w:id="5"/>
      <w:bookmarkEnd w:id="6"/>
      <w:bookmarkEnd w:id="7"/>
      <w:bookmarkEnd w:id="8"/>
      <w:bookmarkEnd w:id="9"/>
      <w:bookmarkEnd w:id="10"/>
      <w:bookmarkEnd w:id="11"/>
      <w:r w:rsidRPr="00C30D61">
        <w:rPr>
          <w:rFonts w:asciiTheme="minorHAnsi" w:hAnsiTheme="minorHAnsi" w:cs="Arial"/>
          <w:szCs w:val="22"/>
          <w:lang w:val="sk-SK"/>
        </w:rPr>
        <w:t>Kedy spracovávame údaje s Vaším súhlasom?</w:t>
      </w:r>
      <w:bookmarkEnd w:id="12"/>
    </w:p>
    <w:p w:rsidR="00D05152" w:rsidRPr="00C30D61" w:rsidRDefault="00D05152" w:rsidP="00D05152">
      <w:pPr>
        <w:spacing w:after="120"/>
        <w:jc w:val="both"/>
        <w:rPr>
          <w:rFonts w:asciiTheme="minorHAnsi" w:hAnsiTheme="minorHAnsi" w:cs="Arial"/>
          <w:sz w:val="22"/>
          <w:szCs w:val="22"/>
        </w:rPr>
      </w:pPr>
      <w:r w:rsidRPr="00C30D61">
        <w:rPr>
          <w:rFonts w:asciiTheme="minorHAnsi" w:hAnsiTheme="minorHAnsi" w:cs="Arial"/>
          <w:sz w:val="22"/>
          <w:szCs w:val="22"/>
        </w:rPr>
        <w:t xml:space="preserve">O udelenie súhlasu Vás požiadame, ak nie ste našim zákazníkom ani s Vami nemáme iný obdobný vzťah zodpovedajúci požiadavkám recitálu 47 Nariadenia GDPR a chcete od nás dostávať marketingové ponuky. </w:t>
      </w:r>
    </w:p>
    <w:p w:rsidR="00D05152" w:rsidRPr="00C30D61" w:rsidRDefault="00D05152" w:rsidP="00D05152">
      <w:pPr>
        <w:spacing w:after="120"/>
        <w:jc w:val="both"/>
        <w:rPr>
          <w:rFonts w:asciiTheme="minorHAnsi" w:hAnsiTheme="minorHAnsi" w:cs="Arial"/>
          <w:sz w:val="22"/>
          <w:szCs w:val="22"/>
        </w:rPr>
      </w:pPr>
      <w:r w:rsidRPr="00C30D61">
        <w:rPr>
          <w:rFonts w:asciiTheme="minorHAnsi" w:hAnsiTheme="minorHAnsi" w:cs="Arial"/>
          <w:sz w:val="22"/>
          <w:szCs w:val="22"/>
        </w:rPr>
        <w:t xml:space="preserve">O udelenie súhlasu Vás požiadame taktiež, ak máte záujem dostávať reklamu emailom alebo telefonicky. </w:t>
      </w:r>
    </w:p>
    <w:p w:rsidR="00D05152" w:rsidRPr="00C30D61" w:rsidRDefault="00D05152" w:rsidP="00D05152">
      <w:pPr>
        <w:pStyle w:val="Nadpis2"/>
        <w:rPr>
          <w:rFonts w:asciiTheme="minorHAnsi" w:hAnsiTheme="minorHAnsi" w:cs="Arial"/>
          <w:b w:val="0"/>
          <w:szCs w:val="22"/>
          <w:lang w:val="sk-SK"/>
        </w:rPr>
      </w:pPr>
      <w:bookmarkStart w:id="13" w:name="_Toc507684442"/>
      <w:r w:rsidRPr="00C30D61">
        <w:rPr>
          <w:rFonts w:asciiTheme="minorHAnsi" w:hAnsiTheme="minorHAnsi" w:cs="Arial"/>
          <w:szCs w:val="22"/>
          <w:lang w:val="sk-SK"/>
        </w:rPr>
        <w:t>Kedy spracovávame údaje bez Vášho súhlasu</w:t>
      </w:r>
      <w:bookmarkEnd w:id="13"/>
      <w:r w:rsidRPr="00C30D61">
        <w:rPr>
          <w:rFonts w:asciiTheme="minorHAnsi" w:hAnsiTheme="minorHAnsi" w:cs="Arial"/>
          <w:szCs w:val="22"/>
          <w:lang w:val="sk-SK"/>
        </w:rPr>
        <w:t xml:space="preserve"> </w:t>
      </w:r>
    </w:p>
    <w:p w:rsidR="00D05152" w:rsidRPr="00C30D61" w:rsidRDefault="00D05152" w:rsidP="00D05152">
      <w:pPr>
        <w:pStyle w:val="Odsekzoznamu"/>
        <w:ind w:left="0"/>
        <w:jc w:val="both"/>
        <w:rPr>
          <w:rFonts w:asciiTheme="minorHAnsi" w:hAnsiTheme="minorHAnsi" w:cs="Arial"/>
          <w:sz w:val="22"/>
          <w:szCs w:val="22"/>
          <w:lang w:val="sk-SK"/>
        </w:rPr>
      </w:pPr>
      <w:r w:rsidRPr="00C30D61">
        <w:rPr>
          <w:rFonts w:asciiTheme="minorHAnsi" w:hAnsiTheme="minorHAnsi" w:cs="Arial"/>
          <w:sz w:val="22"/>
          <w:szCs w:val="22"/>
          <w:lang w:val="sk-SK"/>
        </w:rPr>
        <w:t>Bez Vášho súhlasu môžeme spracovávať Vaše osobné údaje na základe nasledujúcich právnych titulov a na nasledujúce účely:</w:t>
      </w:r>
    </w:p>
    <w:p w:rsidR="00D05152" w:rsidRPr="00C30D61" w:rsidRDefault="00D05152" w:rsidP="00D05152">
      <w:pPr>
        <w:pStyle w:val="Odsekzoznamu"/>
        <w:ind w:left="0"/>
        <w:jc w:val="both"/>
        <w:rPr>
          <w:rFonts w:asciiTheme="minorHAnsi" w:hAnsiTheme="minorHAnsi" w:cs="Arial"/>
          <w:b/>
          <w:sz w:val="22"/>
          <w:szCs w:val="22"/>
          <w:lang w:val="sk-SK"/>
        </w:rPr>
      </w:pPr>
    </w:p>
    <w:p w:rsidR="00D05152" w:rsidRPr="00C30D61" w:rsidRDefault="00D05152" w:rsidP="00D05152">
      <w:pPr>
        <w:pStyle w:val="Odsekzoznamu"/>
        <w:numPr>
          <w:ilvl w:val="2"/>
          <w:numId w:val="1"/>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Právny titul: Plnenie zmluvy alebo vykonanie opatrení prijatých pred uzatvorením zmluvy vykonaných na Vašu žiadosť:</w:t>
      </w:r>
    </w:p>
    <w:p w:rsidR="00D05152" w:rsidRPr="00C30D61" w:rsidRDefault="00D05152" w:rsidP="00D05152">
      <w:pPr>
        <w:pStyle w:val="Odsekzoznamu"/>
        <w:ind w:left="709"/>
        <w:jc w:val="both"/>
        <w:rPr>
          <w:rFonts w:asciiTheme="minorHAnsi" w:hAnsiTheme="minorHAnsi" w:cs="Arial"/>
          <w:sz w:val="22"/>
          <w:szCs w:val="22"/>
          <w:lang w:val="sk-SK"/>
        </w:rPr>
      </w:pPr>
      <w:r w:rsidRPr="00C30D61">
        <w:rPr>
          <w:rFonts w:asciiTheme="minorHAnsi" w:hAnsiTheme="minorHAnsi" w:cs="Arial"/>
          <w:sz w:val="22"/>
          <w:szCs w:val="22"/>
          <w:lang w:val="sk-SK"/>
        </w:rPr>
        <w:t xml:space="preserve">Účel:  </w:t>
      </w:r>
    </w:p>
    <w:p w:rsidR="00D05152" w:rsidRPr="00C30D61" w:rsidRDefault="00D05152" w:rsidP="00D05152">
      <w:pPr>
        <w:pStyle w:val="Odsekzoznamu"/>
        <w:numPr>
          <w:ilvl w:val="0"/>
          <w:numId w:val="11"/>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realizácia zmluvného záväzku vrátane súvisiacej obchodnej a finančnej komunikácie</w:t>
      </w:r>
    </w:p>
    <w:p w:rsidR="00D05152" w:rsidRPr="00C30D61" w:rsidRDefault="00D05152" w:rsidP="00D05152">
      <w:pPr>
        <w:pStyle w:val="Odsekzoznamu"/>
        <w:numPr>
          <w:ilvl w:val="0"/>
          <w:numId w:val="11"/>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vernostný program</w:t>
      </w:r>
    </w:p>
    <w:p w:rsidR="00D05152" w:rsidRPr="00C30D61" w:rsidRDefault="00D05152" w:rsidP="00D05152">
      <w:pPr>
        <w:pStyle w:val="Odsekzoznamu"/>
        <w:ind w:left="709" w:hanging="709"/>
        <w:jc w:val="both"/>
        <w:rPr>
          <w:rFonts w:asciiTheme="minorHAnsi" w:hAnsiTheme="minorHAnsi" w:cs="Arial"/>
          <w:sz w:val="22"/>
          <w:szCs w:val="22"/>
          <w:lang w:val="sk-SK"/>
        </w:rPr>
      </w:pPr>
    </w:p>
    <w:p w:rsidR="00D05152" w:rsidRPr="00C30D61" w:rsidRDefault="00D05152" w:rsidP="00D05152">
      <w:pPr>
        <w:pStyle w:val="Odsekzoznamu"/>
        <w:numPr>
          <w:ilvl w:val="2"/>
          <w:numId w:val="1"/>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 xml:space="preserve">Právny titul: Ochrana práv a právom chránených záujmov Prevádzkovateľa; </w:t>
      </w:r>
    </w:p>
    <w:p w:rsidR="00D05152" w:rsidRPr="00C30D61" w:rsidRDefault="00D05152" w:rsidP="00D05152">
      <w:pPr>
        <w:pStyle w:val="Odsekzoznamu"/>
        <w:ind w:left="709"/>
        <w:jc w:val="both"/>
        <w:rPr>
          <w:rFonts w:asciiTheme="minorHAnsi" w:hAnsiTheme="minorHAnsi" w:cs="Arial"/>
          <w:sz w:val="22"/>
          <w:szCs w:val="22"/>
          <w:lang w:val="sk-SK"/>
        </w:rPr>
      </w:pPr>
      <w:r w:rsidRPr="00C30D61">
        <w:rPr>
          <w:rFonts w:asciiTheme="minorHAnsi" w:hAnsiTheme="minorHAnsi" w:cs="Arial"/>
          <w:sz w:val="22"/>
          <w:szCs w:val="22"/>
          <w:lang w:val="sk-SK"/>
        </w:rPr>
        <w:t xml:space="preserve">Účel: </w:t>
      </w:r>
    </w:p>
    <w:p w:rsidR="00D05152" w:rsidRPr="00C30D61" w:rsidRDefault="00D05152" w:rsidP="00D05152">
      <w:pPr>
        <w:pStyle w:val="Odsekzoznamu"/>
        <w:numPr>
          <w:ilvl w:val="3"/>
          <w:numId w:val="1"/>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pre vymáhanie dlžných čiastok za dodaný tovar alebo iných pohľadávok Prevádzkovateľa;</w:t>
      </w:r>
    </w:p>
    <w:p w:rsidR="00D05152" w:rsidRPr="00C30D61" w:rsidRDefault="00D05152" w:rsidP="00D05152">
      <w:pPr>
        <w:pStyle w:val="Odsekzoznamu"/>
        <w:numPr>
          <w:ilvl w:val="5"/>
          <w:numId w:val="9"/>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Vo vybraných prípadoch posúdenia Vašej bonity a dôveryhodnosti;</w:t>
      </w:r>
    </w:p>
    <w:p w:rsidR="00D05152" w:rsidRPr="00C30D61" w:rsidRDefault="00D05152" w:rsidP="00D05152">
      <w:pPr>
        <w:pStyle w:val="Odsekzoznamu"/>
        <w:numPr>
          <w:ilvl w:val="5"/>
          <w:numId w:val="9"/>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Kamerový systém so záznamom za účelom ochrany majetku Prevádzkovateľa;</w:t>
      </w:r>
    </w:p>
    <w:p w:rsidR="00D05152" w:rsidRPr="00C30D61" w:rsidRDefault="00D05152" w:rsidP="00B41998">
      <w:pPr>
        <w:pStyle w:val="Odsekzoznamu"/>
        <w:numPr>
          <w:ilvl w:val="5"/>
          <w:numId w:val="9"/>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Identifikácia návštevníkov objektov Prevádzkovateľa z dôvodu ochrany majetku Prevádzkovateľa.</w:t>
      </w:r>
    </w:p>
    <w:p w:rsidR="00D05152" w:rsidRPr="00C30D61" w:rsidRDefault="00D05152" w:rsidP="00D05152">
      <w:pPr>
        <w:pStyle w:val="Odsekzoznamu"/>
        <w:numPr>
          <w:ilvl w:val="2"/>
          <w:numId w:val="10"/>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Priamy marketing smerovaný výhradne voči našim zákazníkom a osobám spĺňajúcim požiadavky podľa recitálu 47 Nariadenia GDPR spočívajúci v ponuke produktov a služieb poskytovaných Prevádzkovateľom inak ako automatickým telefonickým volacím systémom, telefaxom a emailom (</w:t>
      </w:r>
      <w:proofErr w:type="spellStart"/>
      <w:r w:rsidRPr="00C30D61">
        <w:rPr>
          <w:rFonts w:asciiTheme="minorHAnsi" w:hAnsiTheme="minorHAnsi" w:cs="Arial"/>
          <w:sz w:val="22"/>
          <w:szCs w:val="22"/>
          <w:lang w:val="sk-SK"/>
        </w:rPr>
        <w:t>t.j</w:t>
      </w:r>
      <w:proofErr w:type="spellEnd"/>
      <w:r w:rsidRPr="00C30D61">
        <w:rPr>
          <w:rFonts w:asciiTheme="minorHAnsi" w:hAnsiTheme="minorHAnsi" w:cs="Arial"/>
          <w:sz w:val="22"/>
          <w:szCs w:val="22"/>
          <w:lang w:val="sk-SK"/>
        </w:rPr>
        <w:t>. napr. poštou).</w:t>
      </w:r>
    </w:p>
    <w:p w:rsidR="00D05152" w:rsidRPr="00C30D61" w:rsidRDefault="00D05152" w:rsidP="00D05152">
      <w:pPr>
        <w:pStyle w:val="Odsekzoznamu"/>
        <w:ind w:left="709" w:hanging="709"/>
        <w:jc w:val="both"/>
        <w:rPr>
          <w:rFonts w:asciiTheme="minorHAnsi" w:hAnsiTheme="minorHAnsi" w:cs="Arial"/>
          <w:sz w:val="22"/>
          <w:szCs w:val="22"/>
          <w:lang w:val="sk-SK"/>
        </w:rPr>
      </w:pPr>
    </w:p>
    <w:p w:rsidR="00D05152" w:rsidRPr="00C30D61" w:rsidRDefault="00D05152" w:rsidP="00D05152">
      <w:pPr>
        <w:pStyle w:val="Odsekzoznamu"/>
        <w:numPr>
          <w:ilvl w:val="2"/>
          <w:numId w:val="1"/>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 xml:space="preserve">Právny titul: Plnenie právnej povinnosti vyplývajúcej zo zákona </w:t>
      </w:r>
    </w:p>
    <w:p w:rsidR="00D05152" w:rsidRPr="00C30D61" w:rsidRDefault="00D05152" w:rsidP="00D05152">
      <w:pPr>
        <w:pStyle w:val="Odsekzoznamu"/>
        <w:ind w:left="709"/>
        <w:jc w:val="both"/>
        <w:rPr>
          <w:rFonts w:asciiTheme="minorHAnsi" w:hAnsiTheme="minorHAnsi" w:cs="Arial"/>
          <w:sz w:val="22"/>
          <w:szCs w:val="22"/>
          <w:lang w:val="sk-SK"/>
        </w:rPr>
      </w:pPr>
      <w:r w:rsidRPr="00C30D61">
        <w:rPr>
          <w:rFonts w:asciiTheme="minorHAnsi" w:hAnsiTheme="minorHAnsi" w:cs="Arial"/>
          <w:sz w:val="22"/>
          <w:szCs w:val="22"/>
          <w:lang w:val="sk-SK"/>
        </w:rPr>
        <w:t xml:space="preserve">Účel: </w:t>
      </w:r>
    </w:p>
    <w:p w:rsidR="00D05152" w:rsidRPr="00C30D61" w:rsidRDefault="00D05152" w:rsidP="00D05152">
      <w:pPr>
        <w:pStyle w:val="Odsekzoznamu"/>
        <w:numPr>
          <w:ilvl w:val="0"/>
          <w:numId w:val="12"/>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poskytovanie súčinnosti štátnym orgánom na základe zákona a v jeho medziach, vrátane uchovávania údajov na základe zákona.</w:t>
      </w:r>
    </w:p>
    <w:p w:rsidR="00D05152" w:rsidRPr="00C30D61" w:rsidRDefault="00D05152" w:rsidP="00D05152">
      <w:pPr>
        <w:pStyle w:val="Odsekzoznamu"/>
        <w:numPr>
          <w:ilvl w:val="0"/>
          <w:numId w:val="12"/>
        </w:numPr>
        <w:ind w:left="709" w:hanging="709"/>
        <w:jc w:val="both"/>
        <w:rPr>
          <w:rFonts w:asciiTheme="minorHAnsi" w:hAnsiTheme="minorHAnsi" w:cs="Arial"/>
          <w:sz w:val="22"/>
          <w:szCs w:val="22"/>
          <w:lang w:val="sk-SK"/>
        </w:rPr>
      </w:pPr>
      <w:r w:rsidRPr="00C30D61">
        <w:rPr>
          <w:rFonts w:asciiTheme="minorHAnsi" w:hAnsiTheme="minorHAnsi" w:cs="Arial"/>
          <w:sz w:val="22"/>
          <w:szCs w:val="22"/>
          <w:lang w:val="sk-SK"/>
        </w:rPr>
        <w:t>Vedenie účtovníctva</w:t>
      </w:r>
    </w:p>
    <w:p w:rsidR="00D05152" w:rsidRPr="00C30D61" w:rsidRDefault="00D05152" w:rsidP="00D05152">
      <w:pPr>
        <w:pStyle w:val="Odsekzoznamu"/>
        <w:jc w:val="both"/>
        <w:rPr>
          <w:rFonts w:asciiTheme="minorHAnsi" w:hAnsiTheme="minorHAnsi" w:cs="Arial"/>
          <w:sz w:val="22"/>
          <w:szCs w:val="22"/>
          <w:lang w:val="sk-SK"/>
        </w:rPr>
      </w:pPr>
    </w:p>
    <w:p w:rsidR="00D05152" w:rsidRPr="00C30D61" w:rsidRDefault="00D05152" w:rsidP="00D05152">
      <w:pPr>
        <w:pStyle w:val="Nadpis1"/>
        <w:rPr>
          <w:rFonts w:asciiTheme="minorHAnsi" w:hAnsiTheme="minorHAnsi" w:cs="Arial"/>
          <w:szCs w:val="22"/>
          <w:lang w:val="sk-SK"/>
        </w:rPr>
      </w:pPr>
      <w:bookmarkStart w:id="14" w:name="_Toc507684443"/>
      <w:r w:rsidRPr="00C30D61">
        <w:rPr>
          <w:rFonts w:asciiTheme="minorHAnsi" w:hAnsiTheme="minorHAnsi" w:cs="Arial"/>
          <w:szCs w:val="22"/>
          <w:lang w:val="sk-SK"/>
        </w:rPr>
        <w:t>Aké osobné údaje o Vás spracovávame?</w:t>
      </w:r>
      <w:bookmarkEnd w:id="14"/>
    </w:p>
    <w:p w:rsidR="00D05152" w:rsidRPr="00C30D61" w:rsidRDefault="00D05152" w:rsidP="00D05152">
      <w:pPr>
        <w:jc w:val="both"/>
        <w:rPr>
          <w:rFonts w:asciiTheme="minorHAnsi" w:hAnsiTheme="minorHAnsi" w:cs="Arial"/>
          <w:sz w:val="22"/>
          <w:szCs w:val="22"/>
        </w:rPr>
      </w:pPr>
      <w:r w:rsidRPr="00C30D61">
        <w:rPr>
          <w:rFonts w:asciiTheme="minorHAnsi" w:hAnsiTheme="minorHAnsi" w:cs="Arial"/>
          <w:sz w:val="22"/>
          <w:szCs w:val="22"/>
        </w:rPr>
        <w:t>Spracovávame nasledujúce osobné údaje:</w:t>
      </w:r>
    </w:p>
    <w:p w:rsidR="00D05152" w:rsidRPr="00C30D61" w:rsidRDefault="00D05152" w:rsidP="00D05152">
      <w:pPr>
        <w:pStyle w:val="Odsekzoznamu"/>
        <w:numPr>
          <w:ilvl w:val="0"/>
          <w:numId w:val="5"/>
        </w:numPr>
        <w:ind w:left="284" w:hanging="284"/>
        <w:jc w:val="both"/>
        <w:rPr>
          <w:rFonts w:asciiTheme="minorHAnsi" w:hAnsiTheme="minorHAnsi" w:cs="Arial"/>
          <w:sz w:val="22"/>
          <w:szCs w:val="22"/>
          <w:lang w:val="sk-SK"/>
        </w:rPr>
      </w:pPr>
      <w:r w:rsidRPr="00C30D61">
        <w:rPr>
          <w:rFonts w:asciiTheme="minorHAnsi" w:hAnsiTheme="minorHAnsi" w:cs="Arial"/>
          <w:sz w:val="22"/>
          <w:szCs w:val="22"/>
          <w:lang w:val="sk-SK"/>
        </w:rPr>
        <w:t xml:space="preserve">Vaše identifikačné a kontaktné údaje, </w:t>
      </w:r>
    </w:p>
    <w:p w:rsidR="00D05152" w:rsidRPr="00C30D61" w:rsidRDefault="00D05152" w:rsidP="00D05152">
      <w:pPr>
        <w:pStyle w:val="Odsekzoznamu"/>
        <w:numPr>
          <w:ilvl w:val="0"/>
          <w:numId w:val="5"/>
        </w:numPr>
        <w:ind w:left="284" w:hanging="284"/>
        <w:jc w:val="both"/>
        <w:rPr>
          <w:rFonts w:asciiTheme="minorHAnsi" w:hAnsiTheme="minorHAnsi" w:cs="Arial"/>
          <w:sz w:val="22"/>
          <w:szCs w:val="22"/>
          <w:lang w:val="sk-SK"/>
        </w:rPr>
      </w:pPr>
      <w:r w:rsidRPr="00C30D61">
        <w:rPr>
          <w:rFonts w:asciiTheme="minorHAnsi" w:hAnsiTheme="minorHAnsi" w:cs="Arial"/>
          <w:sz w:val="22"/>
          <w:szCs w:val="22"/>
          <w:lang w:val="sk-SK"/>
        </w:rPr>
        <w:t>údaje o produktoch, ktoré ste si zakúpili, príp. o</w:t>
      </w:r>
      <w:r w:rsidR="00B41998" w:rsidRPr="00C30D61">
        <w:rPr>
          <w:rFonts w:asciiTheme="minorHAnsi" w:hAnsiTheme="minorHAnsi" w:cs="Arial"/>
          <w:sz w:val="22"/>
          <w:szCs w:val="22"/>
          <w:lang w:val="sk-SK"/>
        </w:rPr>
        <w:t> </w:t>
      </w:r>
      <w:r w:rsidRPr="00C30D61">
        <w:rPr>
          <w:rFonts w:asciiTheme="minorHAnsi" w:hAnsiTheme="minorHAnsi" w:cs="Arial"/>
          <w:sz w:val="22"/>
          <w:szCs w:val="22"/>
          <w:lang w:val="sk-SK"/>
        </w:rPr>
        <w:t>službách</w:t>
      </w:r>
      <w:r w:rsidR="00B41998" w:rsidRPr="00C30D61">
        <w:rPr>
          <w:rFonts w:asciiTheme="minorHAnsi" w:hAnsiTheme="minorHAnsi" w:cs="Arial"/>
          <w:sz w:val="22"/>
          <w:szCs w:val="22"/>
          <w:lang w:val="sk-SK"/>
        </w:rPr>
        <w:t xml:space="preserve"> a produktoch</w:t>
      </w:r>
      <w:r w:rsidRPr="00C30D61">
        <w:rPr>
          <w:rFonts w:asciiTheme="minorHAnsi" w:hAnsiTheme="minorHAnsi" w:cs="Arial"/>
          <w:sz w:val="22"/>
          <w:szCs w:val="22"/>
          <w:lang w:val="sk-SK"/>
        </w:rPr>
        <w:t xml:space="preserve">, ktoré nám poskytujete,  </w:t>
      </w:r>
    </w:p>
    <w:p w:rsidR="00D05152" w:rsidRPr="00C30D61" w:rsidRDefault="00D05152" w:rsidP="00D05152">
      <w:pPr>
        <w:pStyle w:val="Odsekzoznamu"/>
        <w:numPr>
          <w:ilvl w:val="0"/>
          <w:numId w:val="5"/>
        </w:numPr>
        <w:ind w:left="284" w:hanging="284"/>
        <w:jc w:val="both"/>
        <w:rPr>
          <w:rFonts w:asciiTheme="minorHAnsi" w:hAnsiTheme="minorHAnsi" w:cs="Arial"/>
          <w:sz w:val="22"/>
          <w:szCs w:val="22"/>
          <w:lang w:val="sk-SK"/>
        </w:rPr>
      </w:pPr>
      <w:r w:rsidRPr="00C30D61">
        <w:rPr>
          <w:rFonts w:asciiTheme="minorHAnsi" w:hAnsiTheme="minorHAnsi" w:cs="Arial"/>
          <w:sz w:val="22"/>
          <w:szCs w:val="22"/>
          <w:lang w:val="sk-SK"/>
        </w:rPr>
        <w:t>údaje z našej vzájomnej komunikácie (či už prebiehala osobne, písomne, telefonicky alebo inak),</w:t>
      </w:r>
    </w:p>
    <w:p w:rsidR="00D05152" w:rsidRPr="00C30D61" w:rsidRDefault="00D05152" w:rsidP="00D05152">
      <w:pPr>
        <w:pStyle w:val="Odsekzoznamu"/>
        <w:numPr>
          <w:ilvl w:val="0"/>
          <w:numId w:val="5"/>
        </w:numPr>
        <w:ind w:left="284" w:hanging="284"/>
        <w:jc w:val="both"/>
        <w:rPr>
          <w:rFonts w:asciiTheme="minorHAnsi" w:hAnsiTheme="minorHAnsi" w:cs="Arial"/>
          <w:sz w:val="22"/>
          <w:szCs w:val="22"/>
          <w:lang w:val="sk-SK"/>
        </w:rPr>
      </w:pPr>
      <w:r w:rsidRPr="00C30D61">
        <w:rPr>
          <w:rFonts w:asciiTheme="minorHAnsi" w:hAnsiTheme="minorHAnsi" w:cs="Arial"/>
          <w:sz w:val="22"/>
          <w:szCs w:val="22"/>
          <w:lang w:val="sk-SK"/>
        </w:rPr>
        <w:lastRenderedPageBreak/>
        <w:t>platobné údaje (napr. údaj o zaplatenej alebo dlžnej čiastke, číslo účtu a pod.),</w:t>
      </w:r>
    </w:p>
    <w:p w:rsidR="00D05152" w:rsidRPr="00C30D61" w:rsidRDefault="00D05152" w:rsidP="00D05152">
      <w:pPr>
        <w:pStyle w:val="Odsekzoznamu"/>
        <w:numPr>
          <w:ilvl w:val="0"/>
          <w:numId w:val="5"/>
        </w:numPr>
        <w:ind w:left="284" w:hanging="284"/>
        <w:jc w:val="both"/>
        <w:rPr>
          <w:rFonts w:asciiTheme="minorHAnsi" w:hAnsiTheme="minorHAnsi" w:cs="Arial"/>
          <w:sz w:val="22"/>
          <w:szCs w:val="22"/>
          <w:lang w:val="sk-SK"/>
        </w:rPr>
      </w:pPr>
      <w:r w:rsidRPr="00C30D61">
        <w:rPr>
          <w:rFonts w:asciiTheme="minorHAnsi" w:hAnsiTheme="minorHAnsi" w:cs="Arial"/>
          <w:sz w:val="22"/>
          <w:szCs w:val="22"/>
          <w:lang w:val="sk-SK"/>
        </w:rPr>
        <w:t>iba vo vybraných prípadoch údaje o Vašej bonite a dôveryhodnosti.</w:t>
      </w:r>
    </w:p>
    <w:p w:rsidR="00D05152" w:rsidRPr="00C30D61" w:rsidRDefault="00D05152" w:rsidP="00D05152">
      <w:pPr>
        <w:pStyle w:val="Odsekzoznamu"/>
        <w:ind w:left="284"/>
        <w:jc w:val="both"/>
        <w:rPr>
          <w:rFonts w:asciiTheme="minorHAnsi" w:hAnsiTheme="minorHAnsi" w:cs="Arial"/>
          <w:sz w:val="22"/>
          <w:szCs w:val="22"/>
          <w:lang w:val="sk-SK"/>
        </w:rPr>
      </w:pPr>
    </w:p>
    <w:p w:rsidR="00D05152" w:rsidRPr="00C30D61" w:rsidRDefault="00D05152" w:rsidP="00D05152">
      <w:pPr>
        <w:pStyle w:val="Nadpis1"/>
        <w:rPr>
          <w:rFonts w:asciiTheme="minorHAnsi" w:hAnsiTheme="minorHAnsi" w:cs="Arial"/>
          <w:szCs w:val="22"/>
          <w:lang w:val="sk-SK"/>
        </w:rPr>
      </w:pPr>
      <w:bookmarkStart w:id="15" w:name="_Toc507684444"/>
      <w:r w:rsidRPr="00C30D61">
        <w:rPr>
          <w:rFonts w:asciiTheme="minorHAnsi" w:hAnsiTheme="minorHAnsi" w:cs="Arial"/>
          <w:szCs w:val="22"/>
          <w:lang w:val="sk-SK"/>
        </w:rPr>
        <w:t>Z akých zdrojov tieto informácie pochádzajú?</w:t>
      </w:r>
      <w:bookmarkEnd w:id="15"/>
    </w:p>
    <w:p w:rsidR="00D05152" w:rsidRPr="00C30D61" w:rsidRDefault="00D05152" w:rsidP="00D05152">
      <w:pPr>
        <w:autoSpaceDE w:val="0"/>
        <w:autoSpaceDN w:val="0"/>
        <w:adjustRightInd w:val="0"/>
        <w:jc w:val="both"/>
        <w:rPr>
          <w:rFonts w:asciiTheme="minorHAnsi" w:hAnsiTheme="minorHAnsi" w:cs="Arial"/>
          <w:sz w:val="22"/>
          <w:szCs w:val="22"/>
        </w:rPr>
      </w:pPr>
      <w:r w:rsidRPr="00C30D61">
        <w:rPr>
          <w:rFonts w:asciiTheme="minorHAnsi" w:hAnsiTheme="minorHAnsi" w:cs="Arial"/>
          <w:sz w:val="22"/>
          <w:szCs w:val="22"/>
        </w:rPr>
        <w:t>Vaše osobné údaje spracovávané Prevádzkovateľom na účely popísané v bode 2 tejto informácie pochádzajú z nasledujúcich zdrojov:</w:t>
      </w:r>
    </w:p>
    <w:p w:rsidR="00D05152" w:rsidRPr="00C30D61" w:rsidRDefault="00D05152" w:rsidP="00D05152">
      <w:pPr>
        <w:pStyle w:val="Odsekzoznamu"/>
        <w:numPr>
          <w:ilvl w:val="0"/>
          <w:numId w:val="6"/>
        </w:numPr>
        <w:autoSpaceDE w:val="0"/>
        <w:autoSpaceDN w:val="0"/>
        <w:adjustRightInd w:val="0"/>
        <w:jc w:val="both"/>
        <w:rPr>
          <w:rFonts w:asciiTheme="minorHAnsi" w:hAnsiTheme="minorHAnsi" w:cs="Arial"/>
          <w:sz w:val="22"/>
          <w:szCs w:val="22"/>
          <w:lang w:val="sk-SK"/>
        </w:rPr>
      </w:pPr>
      <w:r w:rsidRPr="00C30D61">
        <w:rPr>
          <w:rFonts w:asciiTheme="minorHAnsi" w:hAnsiTheme="minorHAnsi" w:cs="Arial"/>
          <w:sz w:val="22"/>
          <w:szCs w:val="22"/>
          <w:lang w:val="sk-SK"/>
        </w:rPr>
        <w:t>Údaje ste nám poskytli Vy, napr. v súvislosti s uzatvorením zmluvy alebo ste nám ich oznámili  v priebehu našej spolupráce.</w:t>
      </w:r>
    </w:p>
    <w:p w:rsidR="00D05152" w:rsidRPr="00C30D61" w:rsidRDefault="00D05152" w:rsidP="00D05152">
      <w:pPr>
        <w:pStyle w:val="Odsekzoznamu"/>
        <w:numPr>
          <w:ilvl w:val="0"/>
          <w:numId w:val="6"/>
        </w:numPr>
        <w:autoSpaceDE w:val="0"/>
        <w:autoSpaceDN w:val="0"/>
        <w:adjustRightInd w:val="0"/>
        <w:jc w:val="both"/>
        <w:rPr>
          <w:rFonts w:asciiTheme="minorHAnsi" w:hAnsiTheme="minorHAnsi" w:cs="Arial"/>
          <w:sz w:val="22"/>
          <w:szCs w:val="22"/>
          <w:lang w:val="sk-SK"/>
        </w:rPr>
      </w:pPr>
      <w:r w:rsidRPr="00C30D61">
        <w:rPr>
          <w:rFonts w:asciiTheme="minorHAnsi" w:hAnsiTheme="minorHAnsi" w:cs="Arial"/>
          <w:sz w:val="22"/>
          <w:szCs w:val="22"/>
          <w:lang w:val="sk-SK"/>
        </w:rPr>
        <w:t>Spracovávame tiež údaje získané z verejných zdrojov, zoznamov a evidencií ako sú napr. obchodný register, živnostenský register, register úpadcov, kataster nehnuteľností, zoznamy dlžníkov soc</w:t>
      </w:r>
      <w:r w:rsidR="00B41998" w:rsidRPr="00C30D61">
        <w:rPr>
          <w:rFonts w:asciiTheme="minorHAnsi" w:hAnsiTheme="minorHAnsi" w:cs="Arial"/>
          <w:sz w:val="22"/>
          <w:szCs w:val="22"/>
          <w:lang w:val="sk-SK"/>
        </w:rPr>
        <w:t>iálneho a zdravotného poistenia a iné.</w:t>
      </w:r>
    </w:p>
    <w:p w:rsidR="00D05152" w:rsidRPr="00C30D61" w:rsidRDefault="00D05152" w:rsidP="00D05152">
      <w:pPr>
        <w:autoSpaceDE w:val="0"/>
        <w:autoSpaceDN w:val="0"/>
        <w:adjustRightInd w:val="0"/>
        <w:jc w:val="both"/>
        <w:rPr>
          <w:rFonts w:asciiTheme="minorHAnsi" w:hAnsiTheme="minorHAnsi" w:cs="Arial"/>
          <w:sz w:val="22"/>
          <w:szCs w:val="22"/>
        </w:rPr>
      </w:pPr>
    </w:p>
    <w:p w:rsidR="00D05152" w:rsidRPr="00C30D61" w:rsidRDefault="00D05152" w:rsidP="00D05152">
      <w:pPr>
        <w:pStyle w:val="Nadpis1"/>
        <w:rPr>
          <w:rFonts w:asciiTheme="minorHAnsi" w:hAnsiTheme="minorHAnsi" w:cs="Arial"/>
          <w:szCs w:val="22"/>
          <w:lang w:val="sk-SK"/>
        </w:rPr>
      </w:pPr>
      <w:bookmarkStart w:id="16" w:name="_Toc505966374"/>
      <w:bookmarkStart w:id="17" w:name="_Toc505977695"/>
      <w:bookmarkStart w:id="18" w:name="_Toc507684446"/>
      <w:bookmarkEnd w:id="16"/>
      <w:bookmarkEnd w:id="17"/>
      <w:r w:rsidRPr="00C30D61">
        <w:rPr>
          <w:rFonts w:asciiTheme="minorHAnsi" w:hAnsiTheme="minorHAnsi" w:cs="Arial"/>
          <w:szCs w:val="22"/>
          <w:lang w:val="sk-SK"/>
        </w:rPr>
        <w:t>Kto je príjemcom osobných údaj</w:t>
      </w:r>
      <w:bookmarkEnd w:id="18"/>
      <w:r w:rsidRPr="00C30D61">
        <w:rPr>
          <w:rFonts w:asciiTheme="minorHAnsi" w:hAnsiTheme="minorHAnsi" w:cs="Arial"/>
          <w:szCs w:val="22"/>
          <w:lang w:val="sk-SK"/>
        </w:rPr>
        <w:t xml:space="preserve">ov </w:t>
      </w:r>
    </w:p>
    <w:p w:rsidR="00D05152" w:rsidRPr="00C30D61" w:rsidRDefault="00D05152" w:rsidP="00D05152">
      <w:pPr>
        <w:jc w:val="both"/>
        <w:rPr>
          <w:rFonts w:asciiTheme="minorHAnsi" w:hAnsiTheme="minorHAnsi" w:cs="Arial"/>
          <w:b/>
          <w:sz w:val="22"/>
          <w:szCs w:val="22"/>
        </w:rPr>
      </w:pPr>
      <w:r w:rsidRPr="00C30D61">
        <w:rPr>
          <w:rFonts w:asciiTheme="minorHAnsi" w:hAnsiTheme="minorHAnsi" w:cs="Arial"/>
          <w:sz w:val="22"/>
          <w:szCs w:val="22"/>
        </w:rPr>
        <w:t xml:space="preserve">Vaše osobné údaje poskytujeme v odôvodnených prípadoch a iba v nevyhnutnom rozsahu týmto kategóriám príjemcov:  </w:t>
      </w:r>
    </w:p>
    <w:p w:rsidR="00D05152" w:rsidRPr="00C30D61" w:rsidRDefault="00D05152" w:rsidP="00D05152">
      <w:pPr>
        <w:pStyle w:val="Odsekzoznamu"/>
        <w:numPr>
          <w:ilvl w:val="0"/>
          <w:numId w:val="4"/>
        </w:numPr>
        <w:jc w:val="both"/>
        <w:rPr>
          <w:rFonts w:asciiTheme="minorHAnsi" w:hAnsiTheme="minorHAnsi" w:cs="Arial"/>
          <w:sz w:val="22"/>
          <w:szCs w:val="22"/>
          <w:lang w:val="sk-SK"/>
        </w:rPr>
      </w:pPr>
      <w:r w:rsidRPr="00C30D61">
        <w:rPr>
          <w:rFonts w:asciiTheme="minorHAnsi" w:hAnsiTheme="minorHAnsi" w:cs="Arial"/>
          <w:sz w:val="22"/>
          <w:szCs w:val="22"/>
          <w:lang w:val="sk-SK"/>
        </w:rPr>
        <w:t xml:space="preserve">Ostatným spoločnostiam skupiny </w:t>
      </w:r>
      <w:r w:rsidR="00B41998" w:rsidRPr="00C30D61">
        <w:rPr>
          <w:rFonts w:asciiTheme="minorHAnsi" w:hAnsiTheme="minorHAnsi" w:cs="Arial"/>
          <w:sz w:val="22"/>
          <w:szCs w:val="22"/>
          <w:lang w:val="sk-SK"/>
        </w:rPr>
        <w:t>KLIMAK,</w:t>
      </w:r>
    </w:p>
    <w:p w:rsidR="00D05152" w:rsidRPr="00C30D61" w:rsidRDefault="00D05152" w:rsidP="00D05152">
      <w:pPr>
        <w:pStyle w:val="Odsekzoznamu"/>
        <w:numPr>
          <w:ilvl w:val="0"/>
          <w:numId w:val="4"/>
        </w:numPr>
        <w:jc w:val="both"/>
        <w:rPr>
          <w:rFonts w:asciiTheme="minorHAnsi" w:hAnsiTheme="minorHAnsi" w:cs="Arial"/>
          <w:sz w:val="22"/>
          <w:szCs w:val="22"/>
          <w:lang w:val="sk-SK"/>
        </w:rPr>
      </w:pPr>
      <w:r w:rsidRPr="00C30D61">
        <w:rPr>
          <w:rFonts w:asciiTheme="minorHAnsi" w:hAnsiTheme="minorHAnsi" w:cs="Arial"/>
          <w:sz w:val="22"/>
          <w:szCs w:val="22"/>
          <w:lang w:val="sk-SK"/>
        </w:rPr>
        <w:t xml:space="preserve">našim zmluvným partnerom, ktorých potrebujeme pre naše bežné fungovanie a realizáciu zmluvného vzťahu s Vami, napr. dodávateľom informačných technológií, poskytovateľom kuriérskych alebo poštovných služieb, </w:t>
      </w:r>
    </w:p>
    <w:p w:rsidR="00D05152" w:rsidRPr="00C30D61" w:rsidRDefault="00D05152" w:rsidP="00D05152">
      <w:pPr>
        <w:pStyle w:val="Odsekzoznamu"/>
        <w:numPr>
          <w:ilvl w:val="0"/>
          <w:numId w:val="4"/>
        </w:numPr>
        <w:jc w:val="both"/>
        <w:rPr>
          <w:rFonts w:asciiTheme="minorHAnsi" w:hAnsiTheme="minorHAnsi" w:cs="Arial"/>
          <w:sz w:val="22"/>
          <w:szCs w:val="22"/>
          <w:lang w:val="sk-SK"/>
        </w:rPr>
      </w:pPr>
      <w:r w:rsidRPr="00C30D61">
        <w:rPr>
          <w:rFonts w:asciiTheme="minorHAnsi" w:hAnsiTheme="minorHAnsi" w:cs="Arial"/>
          <w:sz w:val="22"/>
          <w:szCs w:val="22"/>
          <w:lang w:val="sk-SK"/>
        </w:rPr>
        <w:t>iným subjektom v prípadoch, kedy nám poskytnutie Vašich údajov ukladajú právne predpisy, alebo ak je to nutné na ochranu našich oprávnených záujmov (napr. súdom, Polícií SR a pod.);</w:t>
      </w:r>
    </w:p>
    <w:p w:rsidR="00D05152" w:rsidRPr="00C30D61" w:rsidRDefault="00D05152" w:rsidP="00D05152">
      <w:pPr>
        <w:jc w:val="both"/>
        <w:rPr>
          <w:rFonts w:asciiTheme="minorHAnsi" w:hAnsiTheme="minorHAnsi" w:cs="Arial"/>
          <w:sz w:val="22"/>
          <w:szCs w:val="22"/>
        </w:rPr>
      </w:pPr>
    </w:p>
    <w:p w:rsidR="00D05152" w:rsidRPr="00C30D61" w:rsidRDefault="00D05152" w:rsidP="00D05152">
      <w:pPr>
        <w:pStyle w:val="Nadpis1"/>
        <w:rPr>
          <w:rFonts w:asciiTheme="minorHAnsi" w:hAnsiTheme="minorHAnsi" w:cs="Arial"/>
          <w:szCs w:val="22"/>
          <w:lang w:val="sk-SK"/>
        </w:rPr>
      </w:pPr>
      <w:bookmarkStart w:id="19" w:name="_Toc507684448"/>
      <w:r w:rsidRPr="00C30D61">
        <w:rPr>
          <w:rFonts w:asciiTheme="minorHAnsi" w:hAnsiTheme="minorHAnsi" w:cs="Arial"/>
          <w:szCs w:val="22"/>
          <w:lang w:val="sk-SK"/>
        </w:rPr>
        <w:t>Aké máte práva pri spracovaní Vašich osobných údajov?</w:t>
      </w:r>
      <w:bookmarkEnd w:id="19"/>
    </w:p>
    <w:p w:rsidR="00D05152" w:rsidRPr="00C30D61" w:rsidRDefault="00D05152" w:rsidP="00D05152">
      <w:pPr>
        <w:jc w:val="both"/>
        <w:rPr>
          <w:rFonts w:asciiTheme="minorHAnsi" w:hAnsiTheme="minorHAnsi" w:cs="Arial"/>
          <w:sz w:val="22"/>
          <w:szCs w:val="22"/>
        </w:rPr>
      </w:pPr>
      <w:r w:rsidRPr="00C30D61">
        <w:rPr>
          <w:rFonts w:asciiTheme="minorHAnsi" w:hAnsiTheme="minorHAnsi" w:cs="Arial"/>
          <w:sz w:val="22"/>
          <w:szCs w:val="22"/>
        </w:rPr>
        <w:t>Pokiaľ ide o Vaše osobné údaje, máte nasledujúce práva:</w:t>
      </w:r>
    </w:p>
    <w:p w:rsidR="00D05152" w:rsidRPr="00C30D61" w:rsidRDefault="00D05152" w:rsidP="00D05152">
      <w:pPr>
        <w:numPr>
          <w:ilvl w:val="0"/>
          <w:numId w:val="3"/>
        </w:numPr>
        <w:spacing w:line="264" w:lineRule="auto"/>
        <w:ind w:left="851" w:right="283"/>
        <w:jc w:val="both"/>
        <w:rPr>
          <w:rFonts w:asciiTheme="minorHAnsi" w:eastAsia="Calibri" w:hAnsiTheme="minorHAnsi" w:cs="Arial"/>
          <w:sz w:val="22"/>
          <w:szCs w:val="22"/>
          <w:lang w:eastAsia="en-US"/>
        </w:rPr>
      </w:pPr>
      <w:r w:rsidRPr="00C30D61">
        <w:rPr>
          <w:rFonts w:asciiTheme="minorHAnsi" w:eastAsia="Calibri" w:hAnsiTheme="minorHAnsi" w:cs="Arial"/>
          <w:sz w:val="22"/>
          <w:szCs w:val="22"/>
          <w:u w:val="single"/>
          <w:lang w:eastAsia="en-US"/>
        </w:rPr>
        <w:t xml:space="preserve">Právo na prístup </w:t>
      </w:r>
      <w:r w:rsidRPr="00C30D61">
        <w:rPr>
          <w:rFonts w:asciiTheme="minorHAnsi" w:eastAsia="Calibri" w:hAnsiTheme="minorHAnsi" w:cs="Arial"/>
          <w:sz w:val="22"/>
          <w:szCs w:val="22"/>
          <w:lang w:eastAsia="en-US"/>
        </w:rPr>
        <w:t xml:space="preserve">– môžete </w:t>
      </w:r>
      <w:r w:rsidRPr="00C30D61">
        <w:rPr>
          <w:rFonts w:asciiTheme="minorHAnsi" w:hAnsiTheme="minorHAnsi" w:cs="Arial"/>
          <w:sz w:val="22"/>
          <w:szCs w:val="22"/>
        </w:rPr>
        <w:t xml:space="preserve">Prevádzkovateľa </w:t>
      </w:r>
      <w:r w:rsidRPr="00C30D61">
        <w:rPr>
          <w:rFonts w:asciiTheme="minorHAnsi" w:eastAsia="Calibri" w:hAnsiTheme="minorHAnsi" w:cs="Arial"/>
          <w:sz w:val="22"/>
          <w:szCs w:val="22"/>
          <w:lang w:eastAsia="en-US"/>
        </w:rPr>
        <w:t xml:space="preserve">požiadať o prístup k osobným údajom, ktoré o Vás spracovávame. Prevádzkovateľ poskytne aj kópiu spracovávaných osobných údajov. </w:t>
      </w:r>
    </w:p>
    <w:p w:rsidR="00D05152" w:rsidRPr="00C30D61" w:rsidRDefault="00D05152" w:rsidP="00D05152">
      <w:pPr>
        <w:numPr>
          <w:ilvl w:val="0"/>
          <w:numId w:val="3"/>
        </w:numPr>
        <w:spacing w:line="264" w:lineRule="auto"/>
        <w:ind w:left="851" w:right="283"/>
        <w:jc w:val="both"/>
        <w:rPr>
          <w:rFonts w:asciiTheme="minorHAnsi" w:eastAsia="Calibri" w:hAnsiTheme="minorHAnsi" w:cs="Arial"/>
          <w:sz w:val="22"/>
          <w:szCs w:val="22"/>
          <w:lang w:eastAsia="en-US"/>
        </w:rPr>
      </w:pPr>
      <w:r w:rsidRPr="00C30D61">
        <w:rPr>
          <w:rFonts w:asciiTheme="minorHAnsi" w:eastAsia="Calibri" w:hAnsiTheme="minorHAnsi" w:cs="Arial"/>
          <w:sz w:val="22"/>
          <w:szCs w:val="22"/>
          <w:u w:val="single"/>
          <w:lang w:eastAsia="en-US"/>
        </w:rPr>
        <w:t>Právo na opravu</w:t>
      </w:r>
      <w:r w:rsidRPr="00C30D61">
        <w:rPr>
          <w:rFonts w:asciiTheme="minorHAnsi" w:eastAsia="Calibri" w:hAnsiTheme="minorHAnsi" w:cs="Arial"/>
          <w:sz w:val="22"/>
          <w:szCs w:val="22"/>
          <w:lang w:eastAsia="en-US"/>
        </w:rPr>
        <w:t xml:space="preserve"> – môžete </w:t>
      </w:r>
      <w:r w:rsidRPr="00C30D61">
        <w:rPr>
          <w:rFonts w:asciiTheme="minorHAnsi" w:hAnsiTheme="minorHAnsi" w:cs="Arial"/>
          <w:sz w:val="22"/>
          <w:szCs w:val="22"/>
        </w:rPr>
        <w:t xml:space="preserve">Prevádzkovateľa </w:t>
      </w:r>
      <w:r w:rsidRPr="00C30D61">
        <w:rPr>
          <w:rFonts w:asciiTheme="minorHAnsi" w:eastAsia="Calibri" w:hAnsiTheme="minorHAnsi" w:cs="Arial"/>
          <w:sz w:val="22"/>
          <w:szCs w:val="22"/>
          <w:lang w:eastAsia="en-US"/>
        </w:rPr>
        <w:t>požiadať o opravu nepresných alebo nekompletných osobných údajov, ktoré o Vás spracovávame</w:t>
      </w:r>
    </w:p>
    <w:p w:rsidR="00D05152" w:rsidRPr="00C30D61" w:rsidRDefault="00D05152" w:rsidP="00D05152">
      <w:pPr>
        <w:numPr>
          <w:ilvl w:val="0"/>
          <w:numId w:val="2"/>
        </w:numPr>
        <w:spacing w:line="264" w:lineRule="auto"/>
        <w:ind w:left="851" w:right="283"/>
        <w:jc w:val="both"/>
        <w:rPr>
          <w:rFonts w:asciiTheme="minorHAnsi" w:eastAsia="Calibri" w:hAnsiTheme="minorHAnsi" w:cs="Arial"/>
          <w:sz w:val="22"/>
          <w:szCs w:val="22"/>
          <w:lang w:eastAsia="en-US"/>
        </w:rPr>
      </w:pPr>
      <w:r w:rsidRPr="00C30D61">
        <w:rPr>
          <w:rFonts w:asciiTheme="minorHAnsi" w:eastAsia="Calibri" w:hAnsiTheme="minorHAnsi" w:cs="Arial"/>
          <w:sz w:val="22"/>
          <w:szCs w:val="22"/>
          <w:u w:val="single"/>
          <w:lang w:eastAsia="en-US"/>
        </w:rPr>
        <w:t>Právo na výmaz</w:t>
      </w:r>
      <w:r w:rsidRPr="00C30D61">
        <w:rPr>
          <w:rFonts w:asciiTheme="minorHAnsi" w:eastAsia="Calibri" w:hAnsiTheme="minorHAnsi" w:cs="Arial"/>
          <w:sz w:val="22"/>
          <w:szCs w:val="22"/>
          <w:lang w:eastAsia="en-US"/>
        </w:rPr>
        <w:t xml:space="preserve"> - môžete </w:t>
      </w:r>
      <w:r w:rsidRPr="00C30D61">
        <w:rPr>
          <w:rFonts w:asciiTheme="minorHAnsi" w:hAnsiTheme="minorHAnsi" w:cs="Arial"/>
          <w:sz w:val="22"/>
          <w:szCs w:val="22"/>
        </w:rPr>
        <w:t xml:space="preserve">Prevádzkovateľa </w:t>
      </w:r>
      <w:r w:rsidRPr="00C30D61">
        <w:rPr>
          <w:rFonts w:asciiTheme="minorHAnsi" w:eastAsia="Calibri" w:hAnsiTheme="minorHAnsi" w:cs="Arial"/>
          <w:sz w:val="22"/>
          <w:szCs w:val="22"/>
          <w:lang w:eastAsia="en-US"/>
        </w:rPr>
        <w:t>požiadať, aby vymazal Vaše osobné údaje, ak dôjde k niektorej z nasledujúcich situácií:</w:t>
      </w:r>
    </w:p>
    <w:p w:rsidR="00D05152" w:rsidRPr="00C30D61" w:rsidRDefault="00D05152" w:rsidP="00D05152">
      <w:pPr>
        <w:numPr>
          <w:ilvl w:val="1"/>
          <w:numId w:val="2"/>
        </w:numPr>
        <w:spacing w:line="264" w:lineRule="auto"/>
        <w:ind w:left="1418" w:right="283" w:firstLine="0"/>
        <w:jc w:val="both"/>
        <w:rPr>
          <w:rFonts w:asciiTheme="minorHAnsi" w:eastAsia="Calibri" w:hAnsiTheme="minorHAnsi" w:cs="Arial"/>
          <w:sz w:val="22"/>
          <w:szCs w:val="22"/>
          <w:lang w:eastAsia="en-US"/>
        </w:rPr>
      </w:pPr>
      <w:r w:rsidRPr="00C30D61">
        <w:rPr>
          <w:rFonts w:asciiTheme="minorHAnsi" w:hAnsiTheme="minorHAnsi" w:cs="Arial"/>
          <w:sz w:val="22"/>
          <w:szCs w:val="22"/>
        </w:rPr>
        <w:t>osobné údaje už nie sú potrebné na účely, na ktoré boli zhromaždené alebo inak spracované;</w:t>
      </w:r>
    </w:p>
    <w:p w:rsidR="00D05152" w:rsidRPr="00C30D61" w:rsidRDefault="00D05152" w:rsidP="00D05152">
      <w:pPr>
        <w:numPr>
          <w:ilvl w:val="1"/>
          <w:numId w:val="2"/>
        </w:numPr>
        <w:spacing w:line="264" w:lineRule="auto"/>
        <w:ind w:left="1418" w:right="283" w:firstLine="0"/>
        <w:jc w:val="both"/>
        <w:rPr>
          <w:rFonts w:asciiTheme="minorHAnsi" w:eastAsia="Calibri" w:hAnsiTheme="minorHAnsi" w:cs="Arial"/>
          <w:sz w:val="22"/>
          <w:szCs w:val="22"/>
          <w:lang w:eastAsia="en-US"/>
        </w:rPr>
      </w:pPr>
      <w:r w:rsidRPr="00C30D61">
        <w:rPr>
          <w:rFonts w:asciiTheme="minorHAnsi" w:hAnsiTheme="minorHAnsi" w:cs="Arial"/>
          <w:sz w:val="22"/>
          <w:szCs w:val="22"/>
        </w:rPr>
        <w:t>odvolali ste súhlas, na ktorého základe boli Vaše osobné údaje spracované, a neexistuje žiaden ďalší právny dôvod na ich spracovanie;</w:t>
      </w:r>
    </w:p>
    <w:p w:rsidR="00D05152" w:rsidRPr="00C30D61" w:rsidRDefault="00D05152" w:rsidP="00D05152">
      <w:pPr>
        <w:numPr>
          <w:ilvl w:val="1"/>
          <w:numId w:val="2"/>
        </w:numPr>
        <w:spacing w:line="264" w:lineRule="auto"/>
        <w:ind w:left="1418" w:right="283" w:firstLine="0"/>
        <w:jc w:val="both"/>
        <w:rPr>
          <w:rFonts w:asciiTheme="minorHAnsi" w:eastAsia="Calibri" w:hAnsiTheme="minorHAnsi" w:cs="Arial"/>
          <w:sz w:val="22"/>
          <w:szCs w:val="22"/>
          <w:lang w:eastAsia="en-US"/>
        </w:rPr>
      </w:pPr>
      <w:r w:rsidRPr="00C30D61">
        <w:rPr>
          <w:rFonts w:asciiTheme="minorHAnsi" w:hAnsiTheme="minorHAnsi" w:cs="Arial"/>
          <w:sz w:val="22"/>
          <w:szCs w:val="22"/>
        </w:rPr>
        <w:t>vzniesli ste námietku proti tomu byť predmetom rozhodovania založeného na automatizovanom spracovaní Vašich osobných údajov a neexistujú žiadne prevažujúce oprávnené dôvody na takéto ich spracovanie alebo ste vzniesli námietky proti spracovaniu Vašich osobných údajov na účely priameho marketingu;</w:t>
      </w:r>
    </w:p>
    <w:p w:rsidR="00D05152" w:rsidRPr="00C30D61" w:rsidRDefault="00D05152" w:rsidP="00D05152">
      <w:pPr>
        <w:numPr>
          <w:ilvl w:val="1"/>
          <w:numId w:val="2"/>
        </w:numPr>
        <w:spacing w:line="264" w:lineRule="auto"/>
        <w:ind w:left="1418" w:right="283" w:firstLine="0"/>
        <w:jc w:val="both"/>
        <w:rPr>
          <w:rFonts w:asciiTheme="minorHAnsi" w:hAnsiTheme="minorHAnsi" w:cs="Arial"/>
          <w:sz w:val="22"/>
          <w:szCs w:val="22"/>
        </w:rPr>
      </w:pPr>
      <w:r w:rsidRPr="00C30D61">
        <w:rPr>
          <w:rFonts w:asciiTheme="minorHAnsi" w:hAnsiTheme="minorHAnsi" w:cs="Arial"/>
          <w:sz w:val="22"/>
          <w:szCs w:val="22"/>
        </w:rPr>
        <w:t>Vaše osobné údaje boli spracované protiprávne;</w:t>
      </w:r>
    </w:p>
    <w:p w:rsidR="00D05152" w:rsidRPr="00C30D61" w:rsidRDefault="00D05152" w:rsidP="00D05152">
      <w:pPr>
        <w:numPr>
          <w:ilvl w:val="1"/>
          <w:numId w:val="2"/>
        </w:numPr>
        <w:spacing w:line="264" w:lineRule="auto"/>
        <w:ind w:left="1418" w:right="283" w:firstLine="0"/>
        <w:jc w:val="both"/>
        <w:rPr>
          <w:rFonts w:asciiTheme="minorHAnsi" w:hAnsiTheme="minorHAnsi" w:cs="Arial"/>
          <w:sz w:val="22"/>
          <w:szCs w:val="22"/>
        </w:rPr>
      </w:pPr>
      <w:r w:rsidRPr="00C30D61">
        <w:rPr>
          <w:rFonts w:asciiTheme="minorHAnsi" w:hAnsiTheme="minorHAnsi" w:cs="Arial"/>
          <w:sz w:val="22"/>
          <w:szCs w:val="22"/>
        </w:rPr>
        <w:t>Vaše osobné údaje musia byť vymazané k splneniu právnej povinnosti stanovenej v práve Únie alebo členského štátu, ktorá sa na Prevádzkovateľa vzťahuje;</w:t>
      </w:r>
    </w:p>
    <w:p w:rsidR="00D05152" w:rsidRPr="00C30D61" w:rsidRDefault="00D05152" w:rsidP="00D05152">
      <w:pPr>
        <w:numPr>
          <w:ilvl w:val="1"/>
          <w:numId w:val="2"/>
        </w:numPr>
        <w:spacing w:line="264" w:lineRule="auto"/>
        <w:ind w:left="1418" w:right="283" w:firstLine="0"/>
        <w:jc w:val="both"/>
        <w:rPr>
          <w:rFonts w:asciiTheme="minorHAnsi" w:eastAsia="Calibri" w:hAnsiTheme="minorHAnsi" w:cs="Arial"/>
          <w:sz w:val="22"/>
          <w:szCs w:val="22"/>
          <w:lang w:eastAsia="en-US"/>
        </w:rPr>
      </w:pPr>
      <w:r w:rsidRPr="00C30D61">
        <w:rPr>
          <w:rFonts w:asciiTheme="minorHAnsi" w:hAnsiTheme="minorHAnsi" w:cs="Arial"/>
          <w:sz w:val="22"/>
          <w:szCs w:val="22"/>
        </w:rPr>
        <w:t>Vaše osobné údaje boli zhromaždené v súvislosti s ponukou služieb informačnej spoločnosti.</w:t>
      </w:r>
    </w:p>
    <w:p w:rsidR="00D05152" w:rsidRPr="00C30D61" w:rsidRDefault="00D05152" w:rsidP="00D05152">
      <w:pPr>
        <w:numPr>
          <w:ilvl w:val="0"/>
          <w:numId w:val="2"/>
        </w:numPr>
        <w:spacing w:line="264" w:lineRule="auto"/>
        <w:ind w:left="851" w:right="283"/>
        <w:jc w:val="both"/>
        <w:rPr>
          <w:rFonts w:asciiTheme="minorHAnsi" w:eastAsia="Calibri" w:hAnsiTheme="minorHAnsi" w:cs="Arial"/>
          <w:sz w:val="22"/>
          <w:szCs w:val="22"/>
          <w:lang w:eastAsia="en-US"/>
        </w:rPr>
      </w:pPr>
      <w:r w:rsidRPr="00C30D61">
        <w:rPr>
          <w:rFonts w:asciiTheme="minorHAnsi" w:eastAsia="Calibri" w:hAnsiTheme="minorHAnsi" w:cs="Arial"/>
          <w:sz w:val="22"/>
          <w:szCs w:val="22"/>
          <w:u w:val="single"/>
          <w:lang w:eastAsia="en-US"/>
        </w:rPr>
        <w:t>Právo na obmedzenie spracovania</w:t>
      </w:r>
      <w:r w:rsidRPr="00C30D61">
        <w:rPr>
          <w:rFonts w:asciiTheme="minorHAnsi" w:eastAsia="Calibri" w:hAnsiTheme="minorHAnsi" w:cs="Arial"/>
          <w:sz w:val="22"/>
          <w:szCs w:val="22"/>
          <w:lang w:eastAsia="en-US"/>
        </w:rPr>
        <w:t xml:space="preserve"> - môžete </w:t>
      </w:r>
      <w:r w:rsidRPr="00C30D61">
        <w:rPr>
          <w:rFonts w:asciiTheme="minorHAnsi" w:hAnsiTheme="minorHAnsi" w:cs="Arial"/>
          <w:sz w:val="22"/>
          <w:szCs w:val="22"/>
        </w:rPr>
        <w:t xml:space="preserve">Prevádzkovateľa </w:t>
      </w:r>
      <w:r w:rsidRPr="00C30D61">
        <w:rPr>
          <w:rFonts w:asciiTheme="minorHAnsi" w:eastAsia="Calibri" w:hAnsiTheme="minorHAnsi" w:cs="Arial"/>
          <w:sz w:val="22"/>
          <w:szCs w:val="22"/>
          <w:lang w:eastAsia="en-US"/>
        </w:rPr>
        <w:t>požiadať, aby obmedzil spracovanie Vašich osobných údajov, ak dôjde k niektorej z nasledujúcich situácií:</w:t>
      </w:r>
    </w:p>
    <w:p w:rsidR="00D05152" w:rsidRPr="00C30D61" w:rsidRDefault="00D05152" w:rsidP="00D05152">
      <w:pPr>
        <w:numPr>
          <w:ilvl w:val="1"/>
          <w:numId w:val="2"/>
        </w:numPr>
        <w:spacing w:line="264" w:lineRule="auto"/>
        <w:ind w:left="1418" w:right="283" w:firstLine="0"/>
        <w:jc w:val="both"/>
        <w:rPr>
          <w:rFonts w:asciiTheme="minorHAnsi" w:hAnsiTheme="minorHAnsi" w:cs="Arial"/>
          <w:sz w:val="22"/>
          <w:szCs w:val="22"/>
        </w:rPr>
      </w:pPr>
      <w:r w:rsidRPr="00C30D61">
        <w:rPr>
          <w:rFonts w:asciiTheme="minorHAnsi" w:hAnsiTheme="minorHAnsi" w:cs="Arial"/>
          <w:sz w:val="22"/>
          <w:szCs w:val="22"/>
        </w:rPr>
        <w:t>Popreli ste presnosť osobných údajov, a to na dobu potrebnú k tomu, aby Prevádzkovateľ mohol presnosť osobných údajov overiť;</w:t>
      </w:r>
    </w:p>
    <w:p w:rsidR="00D05152" w:rsidRPr="00C30D61" w:rsidRDefault="00B41998" w:rsidP="00D05152">
      <w:pPr>
        <w:numPr>
          <w:ilvl w:val="1"/>
          <w:numId w:val="2"/>
        </w:numPr>
        <w:spacing w:line="264" w:lineRule="auto"/>
        <w:ind w:left="1418" w:right="283" w:firstLine="0"/>
        <w:jc w:val="both"/>
        <w:rPr>
          <w:rFonts w:asciiTheme="minorHAnsi" w:hAnsiTheme="minorHAnsi" w:cs="Arial"/>
          <w:sz w:val="22"/>
          <w:szCs w:val="22"/>
        </w:rPr>
      </w:pPr>
      <w:r w:rsidRPr="00C30D61">
        <w:rPr>
          <w:rFonts w:asciiTheme="minorHAnsi" w:hAnsiTheme="minorHAnsi" w:cs="Arial"/>
          <w:sz w:val="22"/>
          <w:szCs w:val="22"/>
        </w:rPr>
        <w:t>S</w:t>
      </w:r>
      <w:r w:rsidR="00D05152" w:rsidRPr="00C30D61">
        <w:rPr>
          <w:rFonts w:asciiTheme="minorHAnsi" w:hAnsiTheme="minorHAnsi" w:cs="Arial"/>
          <w:sz w:val="22"/>
          <w:szCs w:val="22"/>
        </w:rPr>
        <w:t>pracovanie Vašich osobných údajov je protiprávne, ale odmietate výmaz týchto údajov a namiesto toho žiadate o obmedzenie ich použitia;</w:t>
      </w:r>
    </w:p>
    <w:p w:rsidR="00D05152" w:rsidRPr="00C30D61" w:rsidRDefault="00D05152" w:rsidP="00D05152">
      <w:pPr>
        <w:numPr>
          <w:ilvl w:val="1"/>
          <w:numId w:val="2"/>
        </w:numPr>
        <w:spacing w:line="264" w:lineRule="auto"/>
        <w:ind w:left="1418" w:right="283" w:firstLine="0"/>
        <w:jc w:val="both"/>
        <w:rPr>
          <w:rFonts w:asciiTheme="minorHAnsi" w:hAnsiTheme="minorHAnsi" w:cs="Arial"/>
          <w:sz w:val="22"/>
          <w:szCs w:val="22"/>
        </w:rPr>
      </w:pPr>
      <w:r w:rsidRPr="00C30D61">
        <w:rPr>
          <w:rFonts w:asciiTheme="minorHAnsi" w:hAnsiTheme="minorHAnsi" w:cs="Arial"/>
          <w:sz w:val="22"/>
          <w:szCs w:val="22"/>
        </w:rPr>
        <w:lastRenderedPageBreak/>
        <w:t>Prevádzkovateľ už osobné údaje nepotrebuje na účely spracovania, ale Vy ich požadujete na určenie, výkon alebo obhajobu právnych nárokov;</w:t>
      </w:r>
    </w:p>
    <w:p w:rsidR="00D05152" w:rsidRPr="00C30D61" w:rsidRDefault="00D05152" w:rsidP="00D05152">
      <w:pPr>
        <w:numPr>
          <w:ilvl w:val="1"/>
          <w:numId w:val="2"/>
        </w:numPr>
        <w:spacing w:line="264" w:lineRule="auto"/>
        <w:ind w:left="1418" w:right="283" w:firstLine="0"/>
        <w:jc w:val="both"/>
        <w:rPr>
          <w:rFonts w:asciiTheme="minorHAnsi" w:eastAsia="Calibri" w:hAnsiTheme="minorHAnsi" w:cs="Arial"/>
          <w:sz w:val="22"/>
          <w:szCs w:val="22"/>
          <w:lang w:eastAsia="en-US"/>
        </w:rPr>
      </w:pPr>
      <w:r w:rsidRPr="00C30D61">
        <w:rPr>
          <w:rFonts w:asciiTheme="minorHAnsi" w:hAnsiTheme="minorHAnsi" w:cs="Arial"/>
          <w:sz w:val="22"/>
          <w:szCs w:val="22"/>
        </w:rPr>
        <w:t xml:space="preserve">Vzniesli ste námietku proti spracovaniu Vašich osobných údajov podľa čl. 21 ods. 1 Nariadenia, dokiaľ nebude overené, či oprávnené dôvody Prevádzkovateľa prevažujú nad Vašimi oprávnenými dôvodmi. </w:t>
      </w:r>
    </w:p>
    <w:p w:rsidR="00D05152" w:rsidRPr="00C30D61" w:rsidRDefault="00D05152" w:rsidP="00D05152">
      <w:pPr>
        <w:numPr>
          <w:ilvl w:val="0"/>
          <w:numId w:val="2"/>
        </w:numPr>
        <w:spacing w:line="264" w:lineRule="auto"/>
        <w:ind w:right="283"/>
        <w:jc w:val="both"/>
        <w:rPr>
          <w:rFonts w:asciiTheme="minorHAnsi" w:eastAsia="Calibri" w:hAnsiTheme="minorHAnsi" w:cs="Arial"/>
          <w:sz w:val="22"/>
          <w:szCs w:val="22"/>
          <w:lang w:eastAsia="en-US"/>
        </w:rPr>
      </w:pPr>
      <w:r w:rsidRPr="00C30D61">
        <w:rPr>
          <w:rFonts w:asciiTheme="minorHAnsi" w:eastAsia="Calibri" w:hAnsiTheme="minorHAnsi" w:cs="Arial"/>
          <w:sz w:val="22"/>
          <w:szCs w:val="22"/>
          <w:u w:val="single"/>
          <w:lang w:eastAsia="en-US"/>
        </w:rPr>
        <w:t>Právo na prenositeľnosť údajov</w:t>
      </w:r>
      <w:r w:rsidRPr="00C30D61">
        <w:rPr>
          <w:rFonts w:asciiTheme="minorHAnsi" w:eastAsia="Calibri" w:hAnsiTheme="minorHAnsi" w:cs="Arial"/>
          <w:sz w:val="22"/>
          <w:szCs w:val="22"/>
          <w:lang w:eastAsia="en-US"/>
        </w:rPr>
        <w:t xml:space="preserve"> – v prípadoch predpokladaných Nariadením GDPR máte právo získať osobné údaje, ktoré sa Vás týkajú, a ktoré ste poskytli </w:t>
      </w:r>
      <w:r w:rsidRPr="00C30D61">
        <w:rPr>
          <w:rFonts w:asciiTheme="minorHAnsi" w:hAnsiTheme="minorHAnsi" w:cs="Arial"/>
          <w:sz w:val="22"/>
          <w:szCs w:val="22"/>
        </w:rPr>
        <w:t>Prevádzkovateľovi</w:t>
      </w:r>
      <w:r w:rsidRPr="00C30D61">
        <w:rPr>
          <w:rFonts w:asciiTheme="minorHAnsi" w:eastAsia="Calibri" w:hAnsiTheme="minorHAnsi" w:cs="Arial"/>
          <w:sz w:val="22"/>
          <w:szCs w:val="22"/>
          <w:lang w:eastAsia="en-US"/>
        </w:rPr>
        <w:t>, v štruktúrovanom, bežne používanom a strojovo čitateľnom formáte s tým, že týmto právom nesmú byť nepriaznivo dotknuté práva a slobody iných osôb</w:t>
      </w:r>
    </w:p>
    <w:p w:rsidR="00D05152" w:rsidRPr="00C30D61" w:rsidRDefault="00D05152" w:rsidP="00D05152">
      <w:pPr>
        <w:numPr>
          <w:ilvl w:val="0"/>
          <w:numId w:val="2"/>
        </w:numPr>
        <w:spacing w:line="264" w:lineRule="auto"/>
        <w:ind w:right="283"/>
        <w:jc w:val="both"/>
        <w:rPr>
          <w:rFonts w:asciiTheme="minorHAnsi" w:eastAsia="Calibri" w:hAnsiTheme="minorHAnsi" w:cs="Arial"/>
          <w:sz w:val="22"/>
          <w:szCs w:val="22"/>
          <w:lang w:eastAsia="en-US"/>
        </w:rPr>
      </w:pPr>
      <w:r w:rsidRPr="00C30D61">
        <w:rPr>
          <w:rFonts w:asciiTheme="minorHAnsi" w:eastAsia="Calibri" w:hAnsiTheme="minorHAnsi" w:cs="Arial"/>
          <w:sz w:val="22"/>
          <w:szCs w:val="22"/>
          <w:u w:val="single"/>
          <w:lang w:eastAsia="en-US"/>
        </w:rPr>
        <w:t>Právo na odvolanie súhlasu</w:t>
      </w:r>
      <w:r w:rsidRPr="00C30D61">
        <w:rPr>
          <w:rFonts w:asciiTheme="minorHAnsi" w:eastAsia="Calibri" w:hAnsiTheme="minorHAnsi" w:cs="Arial"/>
          <w:sz w:val="22"/>
          <w:szCs w:val="22"/>
          <w:lang w:eastAsia="en-US"/>
        </w:rPr>
        <w:t xml:space="preserve"> – ak je spracovanie Vašich osobných údajov založené na súhlas</w:t>
      </w:r>
      <w:r w:rsidR="00B41998" w:rsidRPr="00C30D61">
        <w:rPr>
          <w:rFonts w:asciiTheme="minorHAnsi" w:eastAsia="Calibri" w:hAnsiTheme="minorHAnsi" w:cs="Arial"/>
          <w:sz w:val="22"/>
          <w:szCs w:val="22"/>
          <w:lang w:eastAsia="en-US"/>
        </w:rPr>
        <w:t>e</w:t>
      </w:r>
      <w:r w:rsidRPr="00C30D61">
        <w:rPr>
          <w:rFonts w:asciiTheme="minorHAnsi" w:eastAsia="Calibri" w:hAnsiTheme="minorHAnsi" w:cs="Arial"/>
          <w:sz w:val="22"/>
          <w:szCs w:val="22"/>
          <w:lang w:eastAsia="en-US"/>
        </w:rPr>
        <w:t>, máte právo Váš súhlas so spracovaním osobných údajov na účel, na ktorý ste dali súhlas, kedykoľvek odvolať</w:t>
      </w:r>
    </w:p>
    <w:p w:rsidR="00D05152" w:rsidRPr="00C30D61" w:rsidRDefault="00D05152" w:rsidP="00D05152">
      <w:pPr>
        <w:numPr>
          <w:ilvl w:val="0"/>
          <w:numId w:val="2"/>
        </w:numPr>
        <w:spacing w:line="264" w:lineRule="auto"/>
        <w:ind w:right="283"/>
        <w:jc w:val="both"/>
        <w:rPr>
          <w:rFonts w:asciiTheme="minorHAnsi" w:eastAsia="Calibri" w:hAnsiTheme="minorHAnsi" w:cs="Arial"/>
          <w:sz w:val="22"/>
          <w:szCs w:val="22"/>
          <w:lang w:eastAsia="en-US"/>
        </w:rPr>
      </w:pPr>
      <w:r w:rsidRPr="00C30D61">
        <w:rPr>
          <w:rFonts w:asciiTheme="minorHAnsi" w:eastAsia="Calibri" w:hAnsiTheme="minorHAnsi" w:cs="Arial"/>
          <w:sz w:val="22"/>
          <w:szCs w:val="22"/>
          <w:u w:val="single"/>
          <w:lang w:eastAsia="en-US"/>
        </w:rPr>
        <w:t>Právo vzniesť námietku</w:t>
      </w:r>
      <w:r w:rsidRPr="00C30D61">
        <w:rPr>
          <w:rFonts w:asciiTheme="minorHAnsi" w:eastAsia="Calibri" w:hAnsiTheme="minorHAnsi" w:cs="Arial"/>
          <w:sz w:val="22"/>
          <w:szCs w:val="22"/>
          <w:lang w:eastAsia="en-US"/>
        </w:rPr>
        <w:t xml:space="preserve"> – môžete kedykoľvek vzniesť námietku </w:t>
      </w:r>
      <w:r w:rsidRPr="00C30D61">
        <w:rPr>
          <w:rFonts w:asciiTheme="minorHAnsi" w:hAnsiTheme="minorHAnsi" w:cs="Arial"/>
          <w:sz w:val="22"/>
          <w:szCs w:val="22"/>
        </w:rPr>
        <w:t>proti spracovaniu Vašich osobných údajov u Prevádzkovateľa na účely priameho marketingu vykonávaného na základe oprávneného záujmu Prevádzkovateľa</w:t>
      </w:r>
    </w:p>
    <w:p w:rsidR="00D05152" w:rsidRPr="00C30D61" w:rsidRDefault="00D05152" w:rsidP="00D05152">
      <w:pPr>
        <w:numPr>
          <w:ilvl w:val="0"/>
          <w:numId w:val="2"/>
        </w:numPr>
        <w:spacing w:line="264" w:lineRule="auto"/>
        <w:ind w:right="283"/>
        <w:jc w:val="both"/>
        <w:rPr>
          <w:rFonts w:asciiTheme="minorHAnsi" w:eastAsia="Calibri" w:hAnsiTheme="minorHAnsi" w:cs="Arial"/>
          <w:sz w:val="22"/>
          <w:szCs w:val="22"/>
          <w:lang w:eastAsia="en-US"/>
        </w:rPr>
      </w:pPr>
      <w:r w:rsidRPr="00C30D61">
        <w:rPr>
          <w:rFonts w:asciiTheme="minorHAnsi" w:eastAsia="Calibri" w:hAnsiTheme="minorHAnsi" w:cs="Arial"/>
          <w:sz w:val="22"/>
          <w:szCs w:val="22"/>
          <w:u w:val="single"/>
          <w:lang w:eastAsia="en-US"/>
        </w:rPr>
        <w:t>Právo podať sťažnosť</w:t>
      </w:r>
      <w:r w:rsidRPr="00C30D61">
        <w:rPr>
          <w:rFonts w:asciiTheme="minorHAnsi" w:hAnsiTheme="minorHAnsi" w:cs="Arial"/>
          <w:sz w:val="22"/>
          <w:szCs w:val="22"/>
        </w:rPr>
        <w:t xml:space="preserve"> – máte právo podať sťažnosť u </w:t>
      </w:r>
      <w:proofErr w:type="spellStart"/>
      <w:r w:rsidRPr="00C30D61">
        <w:rPr>
          <w:rFonts w:asciiTheme="minorHAnsi" w:hAnsiTheme="minorHAnsi" w:cs="Arial"/>
          <w:sz w:val="22"/>
          <w:szCs w:val="22"/>
        </w:rPr>
        <w:t>dozorujúceho</w:t>
      </w:r>
      <w:proofErr w:type="spellEnd"/>
      <w:r w:rsidRPr="00C30D61">
        <w:rPr>
          <w:rFonts w:asciiTheme="minorHAnsi" w:hAnsiTheme="minorHAnsi" w:cs="Arial"/>
          <w:sz w:val="22"/>
          <w:szCs w:val="22"/>
        </w:rPr>
        <w:t xml:space="preserve"> orgánu, ktorým je Úrad na ochranu osobných údajov Slovenskej republiky, Hraničná 12, 820 07 Bratislava 27, www.uoou.sk</w:t>
      </w:r>
    </w:p>
    <w:p w:rsidR="00D05152" w:rsidRPr="00C30D61" w:rsidRDefault="00D05152" w:rsidP="00D05152">
      <w:pPr>
        <w:ind w:left="851" w:right="283"/>
        <w:jc w:val="both"/>
        <w:rPr>
          <w:rFonts w:asciiTheme="minorHAnsi" w:eastAsia="Calibri" w:hAnsiTheme="minorHAnsi" w:cs="Arial"/>
          <w:sz w:val="22"/>
          <w:szCs w:val="22"/>
          <w:lang w:eastAsia="en-US"/>
        </w:rPr>
      </w:pPr>
    </w:p>
    <w:p w:rsidR="00D05152" w:rsidRPr="00C30D61" w:rsidRDefault="00D05152" w:rsidP="00D05152">
      <w:pPr>
        <w:pStyle w:val="Nadpis1"/>
        <w:rPr>
          <w:rFonts w:asciiTheme="minorHAnsi" w:hAnsiTheme="minorHAnsi" w:cs="Arial"/>
          <w:szCs w:val="22"/>
          <w:lang w:val="sk-SK"/>
        </w:rPr>
      </w:pPr>
      <w:bookmarkStart w:id="20" w:name="_Toc507684449"/>
      <w:r w:rsidRPr="00C30D61">
        <w:rPr>
          <w:rFonts w:asciiTheme="minorHAnsi" w:hAnsiTheme="minorHAnsi" w:cs="Arial"/>
          <w:szCs w:val="22"/>
          <w:lang w:val="sk-SK"/>
        </w:rPr>
        <w:t>Je Váš súhlas so spracovaním osobných údajov dobrovoľný alebo povinný ?</w:t>
      </w:r>
      <w:bookmarkEnd w:id="20"/>
    </w:p>
    <w:p w:rsidR="00D05152" w:rsidRPr="00C30D61" w:rsidRDefault="00D05152" w:rsidP="00D05152">
      <w:pPr>
        <w:jc w:val="both"/>
        <w:rPr>
          <w:rFonts w:asciiTheme="minorHAnsi" w:hAnsiTheme="minorHAnsi" w:cs="Arial"/>
          <w:sz w:val="22"/>
          <w:szCs w:val="22"/>
        </w:rPr>
      </w:pPr>
      <w:r w:rsidRPr="00C30D61">
        <w:rPr>
          <w:rFonts w:asciiTheme="minorHAnsi" w:hAnsiTheme="minorHAnsi" w:cs="Arial"/>
          <w:sz w:val="22"/>
          <w:szCs w:val="22"/>
        </w:rPr>
        <w:t xml:space="preserve">O udelení Vášho súhlasu Vás požiadame, ak nie ste naším zákazníkom ani s Vami nemáme iný obdobný vzťah zodpovedajúci požiadavkám recitálu 47 Nariadenia GDPR a chcete od nás dostávať marketingové ponuky. Udelenie tohto súhlasu je úplne dobrovoľné. Udelenie tohto súhlasu nie je podmienkou na získanie žiadneho produktu alebo služby našej spoločnosti alebo ktorejkoľvek zo spoločností skupiny </w:t>
      </w:r>
      <w:r w:rsidR="00B41998" w:rsidRPr="00C30D61">
        <w:rPr>
          <w:rFonts w:asciiTheme="minorHAnsi" w:hAnsiTheme="minorHAnsi" w:cs="Arial"/>
          <w:sz w:val="22"/>
          <w:szCs w:val="22"/>
        </w:rPr>
        <w:t>KLIMAK</w:t>
      </w:r>
      <w:r w:rsidRPr="00C30D61">
        <w:rPr>
          <w:rFonts w:asciiTheme="minorHAnsi" w:hAnsiTheme="minorHAnsi" w:cs="Arial"/>
          <w:sz w:val="22"/>
          <w:szCs w:val="22"/>
        </w:rPr>
        <w:t>.</w:t>
      </w:r>
    </w:p>
    <w:p w:rsidR="00D05152" w:rsidRPr="00C30D61" w:rsidRDefault="00D05152" w:rsidP="00D05152">
      <w:pPr>
        <w:jc w:val="both"/>
        <w:rPr>
          <w:rFonts w:asciiTheme="minorHAnsi" w:hAnsiTheme="minorHAnsi" w:cs="Arial"/>
          <w:sz w:val="22"/>
          <w:szCs w:val="22"/>
        </w:rPr>
      </w:pPr>
      <w:r w:rsidRPr="00C30D61">
        <w:rPr>
          <w:rFonts w:asciiTheme="minorHAnsi" w:hAnsiTheme="minorHAnsi" w:cs="Arial"/>
          <w:sz w:val="22"/>
          <w:szCs w:val="22"/>
        </w:rPr>
        <w:t xml:space="preserve"> </w:t>
      </w:r>
    </w:p>
    <w:p w:rsidR="00D05152" w:rsidRPr="00C30D61" w:rsidRDefault="00D05152" w:rsidP="00D05152">
      <w:pPr>
        <w:pStyle w:val="Nadpis1"/>
        <w:rPr>
          <w:rFonts w:asciiTheme="minorHAnsi" w:hAnsiTheme="minorHAnsi" w:cs="Arial"/>
          <w:szCs w:val="22"/>
          <w:lang w:val="sk-SK"/>
        </w:rPr>
      </w:pPr>
      <w:bookmarkStart w:id="21" w:name="_Toc505977701"/>
      <w:bookmarkStart w:id="22" w:name="_Toc505977702"/>
      <w:bookmarkStart w:id="23" w:name="_Toc505966381"/>
      <w:bookmarkStart w:id="24" w:name="_Toc505977703"/>
      <w:bookmarkStart w:id="25" w:name="_Toc507684450"/>
      <w:bookmarkEnd w:id="21"/>
      <w:bookmarkEnd w:id="22"/>
      <w:bookmarkEnd w:id="23"/>
      <w:bookmarkEnd w:id="24"/>
      <w:r w:rsidRPr="00C30D61">
        <w:rPr>
          <w:rFonts w:asciiTheme="minorHAnsi" w:hAnsiTheme="minorHAnsi" w:cs="Arial"/>
          <w:szCs w:val="22"/>
          <w:lang w:val="sk-SK"/>
        </w:rPr>
        <w:t>Je možné udelený súhlas so spracovaním osobných údajov odvolať?</w:t>
      </w:r>
      <w:bookmarkEnd w:id="25"/>
      <w:r w:rsidRPr="00C30D61">
        <w:rPr>
          <w:rFonts w:asciiTheme="minorHAnsi" w:hAnsiTheme="minorHAnsi" w:cs="Arial"/>
          <w:szCs w:val="22"/>
          <w:lang w:val="sk-SK"/>
        </w:rPr>
        <w:t xml:space="preserve"> </w:t>
      </w:r>
    </w:p>
    <w:p w:rsidR="00D05152" w:rsidRPr="00C30D61" w:rsidRDefault="00D05152" w:rsidP="00D05152">
      <w:pPr>
        <w:jc w:val="both"/>
        <w:rPr>
          <w:rFonts w:asciiTheme="minorHAnsi" w:hAnsiTheme="minorHAnsi" w:cs="Arial"/>
          <w:sz w:val="22"/>
          <w:szCs w:val="22"/>
        </w:rPr>
      </w:pPr>
      <w:r w:rsidRPr="00C30D61">
        <w:rPr>
          <w:rFonts w:asciiTheme="minorHAnsi" w:hAnsiTheme="minorHAnsi" w:cs="Arial"/>
          <w:sz w:val="22"/>
          <w:szCs w:val="22"/>
        </w:rPr>
        <w:t xml:space="preserve">Súhlas udelený na marketingové účely a na zasielanie reklamy emailom môžete odvolať kedykoľvek. </w:t>
      </w:r>
    </w:p>
    <w:p w:rsidR="00D05152" w:rsidRPr="00C30D61" w:rsidRDefault="00D05152" w:rsidP="00D05152">
      <w:pPr>
        <w:ind w:left="360"/>
        <w:rPr>
          <w:rFonts w:asciiTheme="minorHAnsi" w:hAnsiTheme="minorHAnsi" w:cs="Arial"/>
          <w:b/>
          <w:sz w:val="22"/>
          <w:szCs w:val="22"/>
        </w:rPr>
      </w:pPr>
    </w:p>
    <w:p w:rsidR="00D05152" w:rsidRPr="00C30D61" w:rsidRDefault="00D05152" w:rsidP="00D05152">
      <w:pPr>
        <w:pStyle w:val="Nadpis1"/>
        <w:rPr>
          <w:rFonts w:asciiTheme="minorHAnsi" w:hAnsiTheme="minorHAnsi" w:cs="Arial"/>
          <w:szCs w:val="22"/>
          <w:lang w:val="sk-SK"/>
        </w:rPr>
      </w:pPr>
      <w:bookmarkStart w:id="26" w:name="_Toc505964205"/>
      <w:bookmarkStart w:id="27" w:name="_Toc505964651"/>
      <w:bookmarkStart w:id="28" w:name="_Toc505966383"/>
      <w:bookmarkStart w:id="29" w:name="_Toc505977705"/>
      <w:bookmarkStart w:id="30" w:name="_Toc507684451"/>
      <w:bookmarkEnd w:id="26"/>
      <w:bookmarkEnd w:id="27"/>
      <w:bookmarkEnd w:id="28"/>
      <w:bookmarkEnd w:id="29"/>
      <w:r w:rsidRPr="00C30D61">
        <w:rPr>
          <w:rFonts w:asciiTheme="minorHAnsi" w:hAnsiTheme="minorHAnsi" w:cs="Arial"/>
          <w:szCs w:val="22"/>
          <w:lang w:val="sk-SK"/>
        </w:rPr>
        <w:t>Ako môžete súhlas so spracovaním osobných údajov odvolať?</w:t>
      </w:r>
      <w:bookmarkEnd w:id="30"/>
    </w:p>
    <w:p w:rsidR="00D05152" w:rsidRPr="00C30D61" w:rsidRDefault="00D05152" w:rsidP="00D05152">
      <w:pPr>
        <w:jc w:val="both"/>
        <w:rPr>
          <w:rFonts w:asciiTheme="minorHAnsi" w:hAnsiTheme="minorHAnsi" w:cs="Arial"/>
          <w:sz w:val="22"/>
          <w:szCs w:val="22"/>
        </w:rPr>
      </w:pPr>
      <w:r w:rsidRPr="00C30D61">
        <w:rPr>
          <w:rFonts w:asciiTheme="minorHAnsi" w:hAnsiTheme="minorHAnsi" w:cs="Arial"/>
          <w:sz w:val="22"/>
          <w:szCs w:val="22"/>
        </w:rPr>
        <w:t>Svoj súhlas so spracovaním Vašich osobných údajov môžete odvolať písomným vyjadrením zaslaným na adresu</w:t>
      </w:r>
      <w:r w:rsidR="00DE3691" w:rsidRPr="00C30D61">
        <w:rPr>
          <w:rFonts w:asciiTheme="minorHAnsi" w:hAnsiTheme="minorHAnsi" w:cs="Arial"/>
          <w:sz w:val="22"/>
          <w:szCs w:val="22"/>
        </w:rPr>
        <w:t xml:space="preserve"> našej s</w:t>
      </w:r>
      <w:r w:rsidRPr="00C30D61">
        <w:rPr>
          <w:rFonts w:asciiTheme="minorHAnsi" w:hAnsiTheme="minorHAnsi" w:cs="Arial"/>
          <w:sz w:val="22"/>
          <w:szCs w:val="22"/>
        </w:rPr>
        <w:t>poločnosti</w:t>
      </w:r>
      <w:r w:rsidR="00DE3691" w:rsidRPr="00C30D61">
        <w:rPr>
          <w:rFonts w:asciiTheme="minorHAnsi" w:hAnsiTheme="minorHAnsi" w:cs="Arial"/>
          <w:sz w:val="22"/>
          <w:szCs w:val="22"/>
        </w:rPr>
        <w:t xml:space="preserve"> na adresu KLIMAK, s.r.o., Štúrova 165, 949 01 Nitra, prípadne e-mailom na adresu: </w:t>
      </w:r>
      <w:hyperlink r:id="rId7" w:history="1">
        <w:r w:rsidR="00DE3691" w:rsidRPr="00C30D61">
          <w:rPr>
            <w:rStyle w:val="Hypertextovprepojenie"/>
            <w:rFonts w:asciiTheme="minorHAnsi" w:hAnsiTheme="minorHAnsi" w:cs="Arial"/>
            <w:sz w:val="22"/>
            <w:szCs w:val="22"/>
          </w:rPr>
          <w:t>klimak@klimakslovakia.com</w:t>
        </w:r>
      </w:hyperlink>
      <w:r w:rsidR="00DE3691" w:rsidRPr="00C30D61">
        <w:rPr>
          <w:rFonts w:asciiTheme="minorHAnsi" w:hAnsiTheme="minorHAnsi" w:cs="Arial"/>
          <w:sz w:val="22"/>
          <w:szCs w:val="22"/>
        </w:rPr>
        <w:t xml:space="preserve">. </w:t>
      </w:r>
    </w:p>
    <w:p w:rsidR="00D05152" w:rsidRPr="00C30D61" w:rsidRDefault="00D05152" w:rsidP="00D05152">
      <w:pPr>
        <w:jc w:val="both"/>
        <w:rPr>
          <w:rFonts w:asciiTheme="minorHAnsi" w:hAnsiTheme="minorHAnsi" w:cs="Arial"/>
          <w:sz w:val="22"/>
          <w:szCs w:val="22"/>
        </w:rPr>
      </w:pPr>
    </w:p>
    <w:p w:rsidR="00D05152" w:rsidRPr="00C30D61" w:rsidRDefault="00D05152" w:rsidP="00D05152">
      <w:pPr>
        <w:pStyle w:val="Nadpis1"/>
        <w:rPr>
          <w:rFonts w:asciiTheme="minorHAnsi" w:hAnsiTheme="minorHAnsi" w:cs="Arial"/>
          <w:szCs w:val="22"/>
          <w:lang w:val="sk-SK"/>
        </w:rPr>
      </w:pPr>
      <w:bookmarkStart w:id="31" w:name="_Toc507684452"/>
      <w:r w:rsidRPr="00C30D61">
        <w:rPr>
          <w:rFonts w:asciiTheme="minorHAnsi" w:hAnsiTheme="minorHAnsi" w:cs="Arial"/>
          <w:szCs w:val="22"/>
          <w:lang w:val="sk-SK"/>
        </w:rPr>
        <w:t>Ako sa môžete brániť proti priamemu marketingu vykonávanom bez Vášho súhlasu?</w:t>
      </w:r>
      <w:bookmarkEnd w:id="31"/>
    </w:p>
    <w:p w:rsidR="00D05152" w:rsidRPr="00C30D61" w:rsidRDefault="00D05152" w:rsidP="00D05152">
      <w:pPr>
        <w:pStyle w:val="Odsekzoznamu"/>
        <w:ind w:left="0"/>
        <w:jc w:val="both"/>
        <w:rPr>
          <w:rFonts w:asciiTheme="minorHAnsi" w:hAnsiTheme="minorHAnsi" w:cs="Arial"/>
          <w:sz w:val="22"/>
          <w:szCs w:val="22"/>
          <w:lang w:val="sk-SK"/>
        </w:rPr>
      </w:pPr>
      <w:r w:rsidRPr="00C30D61">
        <w:rPr>
          <w:rFonts w:asciiTheme="minorHAnsi" w:hAnsiTheme="minorHAnsi" w:cs="Arial"/>
          <w:sz w:val="22"/>
          <w:szCs w:val="22"/>
          <w:lang w:val="sk-SK"/>
        </w:rPr>
        <w:t xml:space="preserve">Máte právo kedykoľvek bezplatne vzniesť námietku proti takému spracovaniu Vašich osobných údajov. </w:t>
      </w:r>
    </w:p>
    <w:p w:rsidR="00D05152" w:rsidRPr="00C30D61" w:rsidRDefault="00D05152" w:rsidP="00D05152">
      <w:pPr>
        <w:pStyle w:val="Odsekzoznamu"/>
        <w:ind w:left="0"/>
        <w:rPr>
          <w:rFonts w:asciiTheme="minorHAnsi" w:hAnsiTheme="minorHAnsi" w:cs="Arial"/>
          <w:sz w:val="22"/>
          <w:szCs w:val="22"/>
          <w:lang w:val="sk-SK"/>
        </w:rPr>
      </w:pPr>
    </w:p>
    <w:p w:rsidR="00D05152" w:rsidRPr="00C30D61" w:rsidRDefault="00D05152" w:rsidP="00D05152">
      <w:pPr>
        <w:rPr>
          <w:rFonts w:asciiTheme="minorHAnsi" w:hAnsiTheme="minorHAnsi"/>
          <w:sz w:val="22"/>
          <w:szCs w:val="22"/>
        </w:rPr>
      </w:pPr>
    </w:p>
    <w:p w:rsidR="001B28EA" w:rsidRPr="00C30D61" w:rsidRDefault="001B28EA" w:rsidP="00D05152">
      <w:pPr>
        <w:rPr>
          <w:rFonts w:asciiTheme="minorHAnsi" w:hAnsiTheme="minorHAnsi"/>
          <w:sz w:val="22"/>
          <w:szCs w:val="22"/>
        </w:rPr>
      </w:pPr>
    </w:p>
    <w:p w:rsidR="00C30D61" w:rsidRPr="00C30D61" w:rsidRDefault="00C30D61">
      <w:pPr>
        <w:rPr>
          <w:rFonts w:asciiTheme="minorHAnsi" w:hAnsiTheme="minorHAnsi"/>
          <w:sz w:val="22"/>
          <w:szCs w:val="22"/>
        </w:rPr>
      </w:pPr>
    </w:p>
    <w:sectPr w:rsidR="00C30D61" w:rsidRPr="00C30D61" w:rsidSect="005C0C90">
      <w:footerReference w:type="default" r:id="rId8"/>
      <w:pgSz w:w="11906" w:h="16838" w:code="9"/>
      <w:pgMar w:top="567" w:right="926" w:bottom="1560" w:left="1620"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CB" w:rsidRDefault="00342BCB">
      <w:r>
        <w:separator/>
      </w:r>
    </w:p>
  </w:endnote>
  <w:endnote w:type="continuationSeparator" w:id="0">
    <w:p w:rsidR="00342BCB" w:rsidRDefault="0034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5B" w:rsidRPr="00237A5E" w:rsidRDefault="00EC7D5B" w:rsidP="003A5CA3">
    <w:pPr>
      <w:pStyle w:val="Pta"/>
      <w:tabs>
        <w:tab w:val="clear" w:pos="9072"/>
        <w:tab w:val="right" w:pos="9356"/>
      </w:tabs>
      <w:rPr>
        <w:rFonts w:ascii="Arial" w:hAnsi="Arial" w:cs="Arial"/>
        <w:sz w:val="16"/>
        <w:szCs w:val="16"/>
      </w:rPr>
    </w:pPr>
    <w:r>
      <w:rPr>
        <w:rFonts w:ascii="Arial" w:hAnsi="Arial"/>
        <w:noProof/>
        <w:sz w:val="16"/>
        <w:lang w:val="en-US" w:eastAsia="en-US"/>
      </w:rPr>
      <w:t xml:space="preserve">                                                                                                                                                                                    </w:t>
    </w:r>
    <w:r w:rsidR="005C0C90">
      <w:rPr>
        <w:rFonts w:ascii="Arial" w:hAnsi="Arial"/>
        <w:noProof/>
        <w:sz w:val="16"/>
        <w:lang w:val="en-US"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CB" w:rsidRDefault="00342BCB">
      <w:r>
        <w:separator/>
      </w:r>
    </w:p>
  </w:footnote>
  <w:footnote w:type="continuationSeparator" w:id="0">
    <w:p w:rsidR="00342BCB" w:rsidRDefault="00342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978A9"/>
    <w:multiLevelType w:val="hybridMultilevel"/>
    <w:tmpl w:val="F6D04B28"/>
    <w:lvl w:ilvl="0" w:tplc="10143712">
      <w:start w:val="1"/>
      <w:numFmt w:val="bullet"/>
      <w:lvlText w:val="-"/>
      <w:lvlJc w:val="left"/>
      <w:pPr>
        <w:ind w:left="720" w:hanging="360"/>
      </w:pPr>
      <w:rPr>
        <w:rFonts w:ascii="Calibri" w:eastAsiaTheme="minorHAnsi" w:hAnsi="Calibri" w:cs="Calibri" w:hint="default"/>
      </w:rPr>
    </w:lvl>
    <w:lvl w:ilvl="1" w:tplc="C976696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1027E"/>
    <w:multiLevelType w:val="hybridMultilevel"/>
    <w:tmpl w:val="0E60F1A8"/>
    <w:lvl w:ilvl="0" w:tplc="101437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F114F"/>
    <w:multiLevelType w:val="hybridMultilevel"/>
    <w:tmpl w:val="6A1C2C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 w15:restartNumberingAfterBreak="0">
    <w:nsid w:val="2D08434F"/>
    <w:multiLevelType w:val="hybridMultilevel"/>
    <w:tmpl w:val="892E276E"/>
    <w:lvl w:ilvl="0" w:tplc="C658966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1D13F9"/>
    <w:multiLevelType w:val="multilevel"/>
    <w:tmpl w:val="D4788EC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sz w:val="20"/>
        <w:szCs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456912"/>
    <w:multiLevelType w:val="multilevel"/>
    <w:tmpl w:val="D8886788"/>
    <w:lvl w:ilvl="0">
      <w:start w:val="1"/>
      <w:numFmt w:val="decimal"/>
      <w:pStyle w:val="Nadpis1"/>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06B065A"/>
    <w:multiLevelType w:val="hybridMultilevel"/>
    <w:tmpl w:val="82AA4D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9E44B4"/>
    <w:multiLevelType w:val="hybridMultilevel"/>
    <w:tmpl w:val="3612D428"/>
    <w:lvl w:ilvl="0" w:tplc="93A49964">
      <w:start w:val="1"/>
      <w:numFmt w:val="upperLetter"/>
      <w:pStyle w:val="Nadpis2"/>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064FE0"/>
    <w:multiLevelType w:val="multilevel"/>
    <w:tmpl w:val="9EFE16CA"/>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szCs w:val="22"/>
      </w:rPr>
    </w:lvl>
    <w:lvl w:ilvl="2">
      <w:start w:val="1"/>
      <w:numFmt w:val="lowerLetter"/>
      <w:lvlText w:val="%3)"/>
      <w:lvlJc w:val="left"/>
      <w:pPr>
        <w:ind w:left="1224" w:hanging="504"/>
      </w:pPr>
      <w:rPr>
        <w:rFonts w:hint="default"/>
        <w:sz w:val="22"/>
        <w:szCs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9A46DC"/>
    <w:multiLevelType w:val="hybridMultilevel"/>
    <w:tmpl w:val="773A8870"/>
    <w:lvl w:ilvl="0" w:tplc="C658966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D9728E"/>
    <w:multiLevelType w:val="multilevel"/>
    <w:tmpl w:val="01FA4782"/>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szCs w:val="22"/>
      </w:rPr>
    </w:lvl>
    <w:lvl w:ilvl="2">
      <w:start w:val="1"/>
      <w:numFmt w:val="lowerLetter"/>
      <w:lvlText w:val="%3)"/>
      <w:lvlJc w:val="left"/>
      <w:pPr>
        <w:ind w:left="1224" w:hanging="504"/>
      </w:pPr>
      <w:rPr>
        <w:rFonts w:hint="default"/>
        <w:sz w:val="20"/>
        <w:szCs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ED33C2"/>
    <w:multiLevelType w:val="hybridMultilevel"/>
    <w:tmpl w:val="8A06A3E4"/>
    <w:lvl w:ilvl="0" w:tplc="04050001">
      <w:start w:val="1"/>
      <w:numFmt w:val="bullet"/>
      <w:lvlText w:val=""/>
      <w:lvlJc w:val="left"/>
      <w:pPr>
        <w:ind w:left="2716" w:hanging="360"/>
      </w:pPr>
      <w:rPr>
        <w:rFonts w:ascii="Symbol" w:hAnsi="Symbol" w:hint="default"/>
      </w:rPr>
    </w:lvl>
    <w:lvl w:ilvl="1" w:tplc="04050003" w:tentative="1">
      <w:start w:val="1"/>
      <w:numFmt w:val="bullet"/>
      <w:lvlText w:val="o"/>
      <w:lvlJc w:val="left"/>
      <w:pPr>
        <w:ind w:left="3436" w:hanging="360"/>
      </w:pPr>
      <w:rPr>
        <w:rFonts w:ascii="Courier New" w:hAnsi="Courier New" w:cs="Courier New" w:hint="default"/>
      </w:rPr>
    </w:lvl>
    <w:lvl w:ilvl="2" w:tplc="04050005" w:tentative="1">
      <w:start w:val="1"/>
      <w:numFmt w:val="bullet"/>
      <w:lvlText w:val=""/>
      <w:lvlJc w:val="left"/>
      <w:pPr>
        <w:ind w:left="4156" w:hanging="360"/>
      </w:pPr>
      <w:rPr>
        <w:rFonts w:ascii="Wingdings" w:hAnsi="Wingdings" w:hint="default"/>
      </w:rPr>
    </w:lvl>
    <w:lvl w:ilvl="3" w:tplc="04050001" w:tentative="1">
      <w:start w:val="1"/>
      <w:numFmt w:val="bullet"/>
      <w:lvlText w:val=""/>
      <w:lvlJc w:val="left"/>
      <w:pPr>
        <w:ind w:left="4876" w:hanging="360"/>
      </w:pPr>
      <w:rPr>
        <w:rFonts w:ascii="Symbol" w:hAnsi="Symbol" w:hint="default"/>
      </w:rPr>
    </w:lvl>
    <w:lvl w:ilvl="4" w:tplc="04050003" w:tentative="1">
      <w:start w:val="1"/>
      <w:numFmt w:val="bullet"/>
      <w:lvlText w:val="o"/>
      <w:lvlJc w:val="left"/>
      <w:pPr>
        <w:ind w:left="5596" w:hanging="360"/>
      </w:pPr>
      <w:rPr>
        <w:rFonts w:ascii="Courier New" w:hAnsi="Courier New" w:cs="Courier New" w:hint="default"/>
      </w:rPr>
    </w:lvl>
    <w:lvl w:ilvl="5" w:tplc="04050005" w:tentative="1">
      <w:start w:val="1"/>
      <w:numFmt w:val="bullet"/>
      <w:lvlText w:val=""/>
      <w:lvlJc w:val="left"/>
      <w:pPr>
        <w:ind w:left="6316" w:hanging="360"/>
      </w:pPr>
      <w:rPr>
        <w:rFonts w:ascii="Wingdings" w:hAnsi="Wingdings" w:hint="default"/>
      </w:rPr>
    </w:lvl>
    <w:lvl w:ilvl="6" w:tplc="04050001" w:tentative="1">
      <w:start w:val="1"/>
      <w:numFmt w:val="bullet"/>
      <w:lvlText w:val=""/>
      <w:lvlJc w:val="left"/>
      <w:pPr>
        <w:ind w:left="7036" w:hanging="360"/>
      </w:pPr>
      <w:rPr>
        <w:rFonts w:ascii="Symbol" w:hAnsi="Symbol" w:hint="default"/>
      </w:rPr>
    </w:lvl>
    <w:lvl w:ilvl="7" w:tplc="04050003" w:tentative="1">
      <w:start w:val="1"/>
      <w:numFmt w:val="bullet"/>
      <w:lvlText w:val="o"/>
      <w:lvlJc w:val="left"/>
      <w:pPr>
        <w:ind w:left="7756" w:hanging="360"/>
      </w:pPr>
      <w:rPr>
        <w:rFonts w:ascii="Courier New" w:hAnsi="Courier New" w:cs="Courier New" w:hint="default"/>
      </w:rPr>
    </w:lvl>
    <w:lvl w:ilvl="8" w:tplc="04050005" w:tentative="1">
      <w:start w:val="1"/>
      <w:numFmt w:val="bullet"/>
      <w:lvlText w:val=""/>
      <w:lvlJc w:val="left"/>
      <w:pPr>
        <w:ind w:left="8476"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3"/>
  </w:num>
  <w:num w:numId="6">
    <w:abstractNumId w:val="6"/>
  </w:num>
  <w:num w:numId="7">
    <w:abstractNumId w:val="5"/>
  </w:num>
  <w:num w:numId="8">
    <w:abstractNumId w:val="7"/>
  </w:num>
  <w:num w:numId="9">
    <w:abstractNumId w:val="10"/>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90"/>
    <w:rsid w:val="0001436C"/>
    <w:rsid w:val="00047539"/>
    <w:rsid w:val="00061646"/>
    <w:rsid w:val="00062C0E"/>
    <w:rsid w:val="00076308"/>
    <w:rsid w:val="00076454"/>
    <w:rsid w:val="000B18D7"/>
    <w:rsid w:val="000C16F3"/>
    <w:rsid w:val="000F3EB2"/>
    <w:rsid w:val="000F55F3"/>
    <w:rsid w:val="000F7615"/>
    <w:rsid w:val="0012557E"/>
    <w:rsid w:val="001256BA"/>
    <w:rsid w:val="0013254E"/>
    <w:rsid w:val="001419A3"/>
    <w:rsid w:val="00142664"/>
    <w:rsid w:val="001441F3"/>
    <w:rsid w:val="00153868"/>
    <w:rsid w:val="00154C49"/>
    <w:rsid w:val="00161777"/>
    <w:rsid w:val="00173D4E"/>
    <w:rsid w:val="001837BC"/>
    <w:rsid w:val="001B28EA"/>
    <w:rsid w:val="001B5ED3"/>
    <w:rsid w:val="001C47E9"/>
    <w:rsid w:val="001F5D9E"/>
    <w:rsid w:val="00213CFC"/>
    <w:rsid w:val="00237186"/>
    <w:rsid w:val="00237A5E"/>
    <w:rsid w:val="0024598B"/>
    <w:rsid w:val="0025494D"/>
    <w:rsid w:val="00266412"/>
    <w:rsid w:val="00272D46"/>
    <w:rsid w:val="00280732"/>
    <w:rsid w:val="0028081A"/>
    <w:rsid w:val="002814DB"/>
    <w:rsid w:val="002907F6"/>
    <w:rsid w:val="002E4A7E"/>
    <w:rsid w:val="002E4BD9"/>
    <w:rsid w:val="00314F75"/>
    <w:rsid w:val="003156A1"/>
    <w:rsid w:val="0034240E"/>
    <w:rsid w:val="00342BCB"/>
    <w:rsid w:val="00345486"/>
    <w:rsid w:val="003479E2"/>
    <w:rsid w:val="003610A8"/>
    <w:rsid w:val="003A1101"/>
    <w:rsid w:val="003A5CA3"/>
    <w:rsid w:val="003B139B"/>
    <w:rsid w:val="003C61EF"/>
    <w:rsid w:val="003D1E5A"/>
    <w:rsid w:val="003F008E"/>
    <w:rsid w:val="00476449"/>
    <w:rsid w:val="00493195"/>
    <w:rsid w:val="004E2F55"/>
    <w:rsid w:val="00507B49"/>
    <w:rsid w:val="00531B91"/>
    <w:rsid w:val="005321D5"/>
    <w:rsid w:val="00542A54"/>
    <w:rsid w:val="00560900"/>
    <w:rsid w:val="00580CBF"/>
    <w:rsid w:val="00586D16"/>
    <w:rsid w:val="005B29D6"/>
    <w:rsid w:val="005C0C90"/>
    <w:rsid w:val="005E6BBB"/>
    <w:rsid w:val="005F39DB"/>
    <w:rsid w:val="005F458B"/>
    <w:rsid w:val="00601C29"/>
    <w:rsid w:val="006410B8"/>
    <w:rsid w:val="006557BA"/>
    <w:rsid w:val="00672FF6"/>
    <w:rsid w:val="006904C0"/>
    <w:rsid w:val="00695B65"/>
    <w:rsid w:val="006A4572"/>
    <w:rsid w:val="006C20CD"/>
    <w:rsid w:val="006F5DE6"/>
    <w:rsid w:val="007065C4"/>
    <w:rsid w:val="007214F8"/>
    <w:rsid w:val="007723EC"/>
    <w:rsid w:val="007879F2"/>
    <w:rsid w:val="007B0374"/>
    <w:rsid w:val="007C1099"/>
    <w:rsid w:val="00802551"/>
    <w:rsid w:val="0081557C"/>
    <w:rsid w:val="00815EDD"/>
    <w:rsid w:val="0082198B"/>
    <w:rsid w:val="008318FF"/>
    <w:rsid w:val="00853382"/>
    <w:rsid w:val="00863274"/>
    <w:rsid w:val="008730CB"/>
    <w:rsid w:val="008732D8"/>
    <w:rsid w:val="00876FDA"/>
    <w:rsid w:val="008A2F75"/>
    <w:rsid w:val="008B64F6"/>
    <w:rsid w:val="008C0B2D"/>
    <w:rsid w:val="00902A88"/>
    <w:rsid w:val="009050A8"/>
    <w:rsid w:val="009261B3"/>
    <w:rsid w:val="00936464"/>
    <w:rsid w:val="009506DA"/>
    <w:rsid w:val="00962362"/>
    <w:rsid w:val="00964738"/>
    <w:rsid w:val="00983CD5"/>
    <w:rsid w:val="0098550C"/>
    <w:rsid w:val="009B6538"/>
    <w:rsid w:val="009C236A"/>
    <w:rsid w:val="00A15513"/>
    <w:rsid w:val="00A15AFB"/>
    <w:rsid w:val="00A23AB4"/>
    <w:rsid w:val="00A548DC"/>
    <w:rsid w:val="00A71BC0"/>
    <w:rsid w:val="00A72B1E"/>
    <w:rsid w:val="00A81B14"/>
    <w:rsid w:val="00AB74E0"/>
    <w:rsid w:val="00AC33AC"/>
    <w:rsid w:val="00B31826"/>
    <w:rsid w:val="00B40E84"/>
    <w:rsid w:val="00B41998"/>
    <w:rsid w:val="00B521FD"/>
    <w:rsid w:val="00B57D46"/>
    <w:rsid w:val="00B8325B"/>
    <w:rsid w:val="00BF39B9"/>
    <w:rsid w:val="00C03FD9"/>
    <w:rsid w:val="00C12C0F"/>
    <w:rsid w:val="00C15AAF"/>
    <w:rsid w:val="00C30D61"/>
    <w:rsid w:val="00C37AF4"/>
    <w:rsid w:val="00C41FED"/>
    <w:rsid w:val="00C4617E"/>
    <w:rsid w:val="00C4651C"/>
    <w:rsid w:val="00C8458E"/>
    <w:rsid w:val="00C97CF7"/>
    <w:rsid w:val="00CB13BB"/>
    <w:rsid w:val="00CB60C5"/>
    <w:rsid w:val="00CC2321"/>
    <w:rsid w:val="00CD7D24"/>
    <w:rsid w:val="00CF3C58"/>
    <w:rsid w:val="00D05152"/>
    <w:rsid w:val="00D07576"/>
    <w:rsid w:val="00D265FA"/>
    <w:rsid w:val="00D36446"/>
    <w:rsid w:val="00D515BE"/>
    <w:rsid w:val="00D829A2"/>
    <w:rsid w:val="00DB1AE5"/>
    <w:rsid w:val="00DC22B6"/>
    <w:rsid w:val="00DE3691"/>
    <w:rsid w:val="00DE3986"/>
    <w:rsid w:val="00DE5E84"/>
    <w:rsid w:val="00DF299D"/>
    <w:rsid w:val="00E0190F"/>
    <w:rsid w:val="00E37EE2"/>
    <w:rsid w:val="00EC7D5B"/>
    <w:rsid w:val="00ED66EC"/>
    <w:rsid w:val="00EF6316"/>
    <w:rsid w:val="00F4365F"/>
    <w:rsid w:val="00F51B47"/>
    <w:rsid w:val="00F54BB3"/>
    <w:rsid w:val="00F61E75"/>
    <w:rsid w:val="00F662A1"/>
    <w:rsid w:val="00F80939"/>
    <w:rsid w:val="00F91330"/>
    <w:rsid w:val="00F94FB9"/>
    <w:rsid w:val="00FC7639"/>
    <w:rsid w:val="00FE71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F26E835A-E72F-4D1B-BE86-B5770C94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1B14"/>
    <w:rPr>
      <w:sz w:val="24"/>
      <w:szCs w:val="24"/>
    </w:rPr>
  </w:style>
  <w:style w:type="paragraph" w:styleId="Nadpis1">
    <w:name w:val="heading 1"/>
    <w:basedOn w:val="Normlny"/>
    <w:next w:val="Normlny"/>
    <w:link w:val="Nadpis1Char"/>
    <w:qFormat/>
    <w:locked/>
    <w:rsid w:val="00D05152"/>
    <w:pPr>
      <w:keepNext/>
      <w:numPr>
        <w:numId w:val="7"/>
      </w:numPr>
      <w:spacing w:after="240"/>
      <w:ind w:left="357" w:hanging="357"/>
      <w:outlineLvl w:val="0"/>
    </w:pPr>
    <w:rPr>
      <w:b/>
      <w:kern w:val="28"/>
      <w:sz w:val="22"/>
      <w:szCs w:val="20"/>
      <w:lang w:val="cs-CZ" w:eastAsia="cs-CZ"/>
    </w:rPr>
  </w:style>
  <w:style w:type="paragraph" w:styleId="Nadpis2">
    <w:name w:val="heading 2"/>
    <w:basedOn w:val="Normlny"/>
    <w:next w:val="Normlny"/>
    <w:link w:val="Nadpis2Char"/>
    <w:qFormat/>
    <w:locked/>
    <w:rsid w:val="00D05152"/>
    <w:pPr>
      <w:keepNext/>
      <w:numPr>
        <w:numId w:val="8"/>
      </w:numPr>
      <w:spacing w:before="120" w:after="120"/>
      <w:outlineLvl w:val="1"/>
    </w:pPr>
    <w:rPr>
      <w:b/>
      <w:sz w:val="22"/>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1837BC"/>
    <w:pPr>
      <w:tabs>
        <w:tab w:val="center" w:pos="4536"/>
        <w:tab w:val="right" w:pos="9072"/>
      </w:tabs>
    </w:pPr>
  </w:style>
  <w:style w:type="character" w:customStyle="1" w:styleId="HlavikaChar">
    <w:name w:val="Hlavička Char"/>
    <w:basedOn w:val="Predvolenpsmoodseku"/>
    <w:link w:val="Hlavika"/>
    <w:uiPriority w:val="99"/>
    <w:semiHidden/>
    <w:locked/>
    <w:rsid w:val="0028081A"/>
    <w:rPr>
      <w:rFonts w:cs="Times New Roman"/>
      <w:sz w:val="24"/>
      <w:szCs w:val="24"/>
      <w:lang w:val="sk-SK" w:eastAsia="sk-SK"/>
    </w:rPr>
  </w:style>
  <w:style w:type="paragraph" w:styleId="Pta">
    <w:name w:val="footer"/>
    <w:basedOn w:val="Normlny"/>
    <w:link w:val="PtaChar"/>
    <w:uiPriority w:val="99"/>
    <w:rsid w:val="001837BC"/>
    <w:pPr>
      <w:tabs>
        <w:tab w:val="center" w:pos="4536"/>
        <w:tab w:val="right" w:pos="9072"/>
      </w:tabs>
    </w:pPr>
  </w:style>
  <w:style w:type="character" w:customStyle="1" w:styleId="PtaChar">
    <w:name w:val="Päta Char"/>
    <w:basedOn w:val="Predvolenpsmoodseku"/>
    <w:link w:val="Pta"/>
    <w:uiPriority w:val="99"/>
    <w:semiHidden/>
    <w:locked/>
    <w:rsid w:val="0028081A"/>
    <w:rPr>
      <w:rFonts w:cs="Times New Roman"/>
      <w:sz w:val="24"/>
      <w:szCs w:val="24"/>
      <w:lang w:val="sk-SK" w:eastAsia="sk-SK"/>
    </w:rPr>
  </w:style>
  <w:style w:type="character" w:styleId="slostrany">
    <w:name w:val="page number"/>
    <w:basedOn w:val="Predvolenpsmoodseku"/>
    <w:uiPriority w:val="99"/>
    <w:rsid w:val="00237A5E"/>
    <w:rPr>
      <w:rFonts w:cs="Times New Roman"/>
    </w:rPr>
  </w:style>
  <w:style w:type="paragraph" w:styleId="Textbubliny">
    <w:name w:val="Balloon Text"/>
    <w:basedOn w:val="Normlny"/>
    <w:link w:val="TextbublinyChar"/>
    <w:uiPriority w:val="99"/>
    <w:rsid w:val="00962362"/>
    <w:rPr>
      <w:rFonts w:ascii="Tahoma" w:hAnsi="Tahoma" w:cs="Tahoma"/>
      <w:sz w:val="16"/>
      <w:szCs w:val="16"/>
    </w:rPr>
  </w:style>
  <w:style w:type="character" w:customStyle="1" w:styleId="TextbublinyChar">
    <w:name w:val="Text bubliny Char"/>
    <w:basedOn w:val="Predvolenpsmoodseku"/>
    <w:link w:val="Textbubliny"/>
    <w:uiPriority w:val="99"/>
    <w:locked/>
    <w:rsid w:val="00962362"/>
    <w:rPr>
      <w:rFonts w:ascii="Tahoma" w:hAnsi="Tahoma" w:cs="Tahoma"/>
      <w:sz w:val="16"/>
      <w:szCs w:val="16"/>
    </w:rPr>
  </w:style>
  <w:style w:type="character" w:customStyle="1" w:styleId="Nadpis1Char">
    <w:name w:val="Nadpis 1 Char"/>
    <w:basedOn w:val="Predvolenpsmoodseku"/>
    <w:link w:val="Nadpis1"/>
    <w:rsid w:val="00D05152"/>
    <w:rPr>
      <w:b/>
      <w:kern w:val="28"/>
      <w:sz w:val="22"/>
      <w:lang w:val="cs-CZ" w:eastAsia="cs-CZ"/>
    </w:rPr>
  </w:style>
  <w:style w:type="character" w:customStyle="1" w:styleId="Nadpis2Char">
    <w:name w:val="Nadpis 2 Char"/>
    <w:basedOn w:val="Predvolenpsmoodseku"/>
    <w:link w:val="Nadpis2"/>
    <w:rsid w:val="00D05152"/>
    <w:rPr>
      <w:b/>
      <w:sz w:val="22"/>
      <w:lang w:val="cs-CZ" w:eastAsia="cs-CZ"/>
    </w:rPr>
  </w:style>
  <w:style w:type="paragraph" w:styleId="Odsekzoznamu">
    <w:name w:val="List Paragraph"/>
    <w:basedOn w:val="Normlny"/>
    <w:uiPriority w:val="34"/>
    <w:qFormat/>
    <w:rsid w:val="00D05152"/>
    <w:pPr>
      <w:ind w:left="720"/>
      <w:contextualSpacing/>
    </w:pPr>
    <w:rPr>
      <w:szCs w:val="20"/>
      <w:lang w:val="cs-CZ" w:eastAsia="cs-CZ"/>
    </w:rPr>
  </w:style>
  <w:style w:type="character" w:styleId="Hypertextovprepojenie">
    <w:name w:val="Hyperlink"/>
    <w:basedOn w:val="Predvolenpsmoodseku"/>
    <w:uiPriority w:val="99"/>
    <w:unhideWhenUsed/>
    <w:rsid w:val="00D05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8379">
      <w:bodyDiv w:val="1"/>
      <w:marLeft w:val="0"/>
      <w:marRight w:val="0"/>
      <w:marTop w:val="0"/>
      <w:marBottom w:val="0"/>
      <w:divBdr>
        <w:top w:val="none" w:sz="0" w:space="0" w:color="auto"/>
        <w:left w:val="none" w:sz="0" w:space="0" w:color="auto"/>
        <w:bottom w:val="none" w:sz="0" w:space="0" w:color="auto"/>
        <w:right w:val="none" w:sz="0" w:space="0" w:color="auto"/>
      </w:divBdr>
      <w:divsChild>
        <w:div w:id="1166628924">
          <w:marLeft w:val="0"/>
          <w:marRight w:val="0"/>
          <w:marTop w:val="0"/>
          <w:marBottom w:val="0"/>
          <w:divBdr>
            <w:top w:val="none" w:sz="0" w:space="0" w:color="auto"/>
            <w:left w:val="none" w:sz="0" w:space="0" w:color="auto"/>
            <w:bottom w:val="none" w:sz="0" w:space="0" w:color="auto"/>
            <w:right w:val="none" w:sz="0" w:space="0" w:color="auto"/>
          </w:divBdr>
          <w:divsChild>
            <w:div w:id="680931360">
              <w:marLeft w:val="0"/>
              <w:marRight w:val="0"/>
              <w:marTop w:val="0"/>
              <w:marBottom w:val="0"/>
              <w:divBdr>
                <w:top w:val="none" w:sz="0" w:space="0" w:color="auto"/>
                <w:left w:val="none" w:sz="0" w:space="0" w:color="auto"/>
                <w:bottom w:val="none" w:sz="0" w:space="0" w:color="auto"/>
                <w:right w:val="none" w:sz="0" w:space="0" w:color="auto"/>
              </w:divBdr>
              <w:divsChild>
                <w:div w:id="837575621">
                  <w:marLeft w:val="0"/>
                  <w:marRight w:val="0"/>
                  <w:marTop w:val="0"/>
                  <w:marBottom w:val="0"/>
                  <w:divBdr>
                    <w:top w:val="none" w:sz="0" w:space="0" w:color="auto"/>
                    <w:left w:val="none" w:sz="0" w:space="0" w:color="auto"/>
                    <w:bottom w:val="none" w:sz="0" w:space="0" w:color="auto"/>
                    <w:right w:val="none" w:sz="0" w:space="0" w:color="auto"/>
                  </w:divBdr>
                  <w:divsChild>
                    <w:div w:id="1743721608">
                      <w:marLeft w:val="0"/>
                      <w:marRight w:val="0"/>
                      <w:marTop w:val="0"/>
                      <w:marBottom w:val="0"/>
                      <w:divBdr>
                        <w:top w:val="none" w:sz="0" w:space="0" w:color="auto"/>
                        <w:left w:val="none" w:sz="0" w:space="0" w:color="auto"/>
                        <w:bottom w:val="none" w:sz="0" w:space="0" w:color="auto"/>
                        <w:right w:val="none" w:sz="0" w:space="0" w:color="auto"/>
                      </w:divBdr>
                      <w:divsChild>
                        <w:div w:id="1897542669">
                          <w:marLeft w:val="0"/>
                          <w:marRight w:val="0"/>
                          <w:marTop w:val="0"/>
                          <w:marBottom w:val="0"/>
                          <w:divBdr>
                            <w:top w:val="none" w:sz="0" w:space="0" w:color="auto"/>
                            <w:left w:val="none" w:sz="0" w:space="0" w:color="auto"/>
                            <w:bottom w:val="none" w:sz="0" w:space="0" w:color="auto"/>
                            <w:right w:val="none" w:sz="0" w:space="0" w:color="auto"/>
                          </w:divBdr>
                          <w:divsChild>
                            <w:div w:id="19054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41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imak@klimakslovak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ecova\AppData\Local\Temp\99_Z&#225;po&#269;et%20z&#225;v&#228;zkov%20a%20poh&#318;ad&#225;vok%20(F158)_Klimak.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99_Zápočet záväzkov a pohľadávok (F158)_Klimak</Template>
  <TotalTime>0</TotalTime>
  <Pages>3</Pages>
  <Words>1187</Words>
  <Characters>6767</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Hlavičkový list (F31.1)_Klimak</vt:lpstr>
    </vt:vector>
  </TitlesOfParts>
  <Company>Hewlett-Packard Company</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list (F31.1)_Klimak</dc:title>
  <dc:subject/>
  <dc:creator>Hudecová Lucia</dc:creator>
  <cp:keywords/>
  <cp:lastModifiedBy>Hrebikova</cp:lastModifiedBy>
  <cp:revision>3</cp:revision>
  <cp:lastPrinted>2008-05-22T09:23:00Z</cp:lastPrinted>
  <dcterms:created xsi:type="dcterms:W3CDTF">2018-05-30T10:27:00Z</dcterms:created>
  <dcterms:modified xsi:type="dcterms:W3CDTF">2018-05-30T10:28:00Z</dcterms:modified>
</cp:coreProperties>
</file>